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94" w:rsidRDefault="006C7905" w:rsidP="00795A49">
      <w:pPr>
        <w:pStyle w:val="AralkYok"/>
        <w:spacing w:line="276" w:lineRule="auto"/>
        <w:jc w:val="both"/>
        <w:rPr>
          <w:rFonts w:ascii="Arial" w:hAnsi="Arial"/>
          <w:b/>
          <w:bCs w:val="0"/>
          <w:sz w:val="60"/>
          <w:szCs w:val="60"/>
        </w:rPr>
      </w:pPr>
      <w:r w:rsidRPr="00030594">
        <w:rPr>
          <w:rFonts w:ascii="Arial" w:hAnsi="Arial"/>
          <w:b/>
          <w:bCs w:val="0"/>
          <w:sz w:val="60"/>
          <w:szCs w:val="60"/>
        </w:rPr>
        <w:t xml:space="preserve">Haziran ayında ihracat </w:t>
      </w:r>
    </w:p>
    <w:p w:rsidR="006C7905" w:rsidRPr="00030594" w:rsidRDefault="006C7905" w:rsidP="00795A49">
      <w:pPr>
        <w:pStyle w:val="AralkYok"/>
        <w:spacing w:line="276" w:lineRule="auto"/>
        <w:jc w:val="both"/>
        <w:rPr>
          <w:rFonts w:ascii="Arial" w:hAnsi="Arial"/>
          <w:b/>
          <w:bCs w:val="0"/>
          <w:sz w:val="60"/>
          <w:szCs w:val="60"/>
        </w:rPr>
      </w:pPr>
      <w:r w:rsidRPr="00030594">
        <w:rPr>
          <w:rFonts w:ascii="Arial" w:hAnsi="Arial"/>
          <w:b/>
          <w:bCs w:val="0"/>
          <w:sz w:val="60"/>
          <w:szCs w:val="60"/>
        </w:rPr>
        <w:t>1</w:t>
      </w:r>
      <w:r w:rsidR="00A877AE" w:rsidRPr="00030594">
        <w:rPr>
          <w:rFonts w:ascii="Arial" w:hAnsi="Arial"/>
          <w:b/>
          <w:bCs w:val="0"/>
          <w:sz w:val="60"/>
          <w:szCs w:val="60"/>
        </w:rPr>
        <w:t>1</w:t>
      </w:r>
      <w:r w:rsidRPr="00030594">
        <w:rPr>
          <w:rFonts w:ascii="Arial" w:hAnsi="Arial"/>
          <w:b/>
          <w:bCs w:val="0"/>
          <w:sz w:val="60"/>
          <w:szCs w:val="60"/>
        </w:rPr>
        <w:t xml:space="preserve"> milyar</w:t>
      </w:r>
      <w:r w:rsidR="002A0046" w:rsidRPr="00030594">
        <w:rPr>
          <w:rFonts w:ascii="Arial" w:hAnsi="Arial"/>
          <w:b/>
          <w:bCs w:val="0"/>
          <w:sz w:val="60"/>
          <w:szCs w:val="60"/>
        </w:rPr>
        <w:t xml:space="preserve"> 703</w:t>
      </w:r>
      <w:r w:rsidRPr="00030594">
        <w:rPr>
          <w:rFonts w:ascii="Arial" w:hAnsi="Arial"/>
          <w:b/>
          <w:bCs w:val="0"/>
          <w:sz w:val="60"/>
          <w:szCs w:val="60"/>
        </w:rPr>
        <w:t xml:space="preserve"> </w:t>
      </w:r>
      <w:r w:rsidR="002A0046" w:rsidRPr="00030594">
        <w:rPr>
          <w:rFonts w:ascii="Arial" w:hAnsi="Arial"/>
          <w:b/>
          <w:bCs w:val="0"/>
          <w:sz w:val="60"/>
          <w:szCs w:val="60"/>
        </w:rPr>
        <w:t xml:space="preserve">milyon </w:t>
      </w:r>
      <w:r w:rsidRPr="00030594">
        <w:rPr>
          <w:rFonts w:ascii="Arial" w:hAnsi="Arial"/>
          <w:b/>
          <w:bCs w:val="0"/>
          <w:sz w:val="60"/>
          <w:szCs w:val="60"/>
        </w:rPr>
        <w:t>dolar oldu</w:t>
      </w:r>
    </w:p>
    <w:p w:rsidR="00DF780B" w:rsidRPr="00030594" w:rsidRDefault="00DF780B" w:rsidP="00795A49">
      <w:pPr>
        <w:pStyle w:val="AralkYok"/>
        <w:spacing w:line="276" w:lineRule="auto"/>
        <w:jc w:val="both"/>
        <w:rPr>
          <w:rFonts w:ascii="Arial" w:hAnsi="Arial"/>
          <w:b/>
          <w:bCs w:val="0"/>
          <w:sz w:val="24"/>
          <w:szCs w:val="24"/>
        </w:rPr>
      </w:pPr>
    </w:p>
    <w:p w:rsidR="00A838FC" w:rsidRPr="00030594" w:rsidRDefault="00DF780B" w:rsidP="00795A49">
      <w:pPr>
        <w:pStyle w:val="AralkYok"/>
        <w:spacing w:line="276" w:lineRule="auto"/>
        <w:jc w:val="both"/>
        <w:rPr>
          <w:rFonts w:ascii="Arial" w:hAnsi="Arial"/>
          <w:b/>
          <w:bCs w:val="0"/>
          <w:sz w:val="24"/>
          <w:szCs w:val="24"/>
        </w:rPr>
      </w:pPr>
      <w:r w:rsidRPr="00030594">
        <w:rPr>
          <w:rFonts w:ascii="Arial" w:hAnsi="Arial"/>
          <w:b/>
          <w:bCs w:val="0"/>
          <w:sz w:val="24"/>
          <w:szCs w:val="24"/>
        </w:rPr>
        <w:t xml:space="preserve">Türkiye İhracatçılar Meclisi (TİM), 2015 yılı Haziran ayı ihracat verilerini, Gebze Ticaret Odası’nda </w:t>
      </w:r>
      <w:r w:rsidR="005A3C51">
        <w:rPr>
          <w:rFonts w:ascii="Arial" w:hAnsi="Arial"/>
          <w:b/>
          <w:bCs w:val="0"/>
          <w:sz w:val="24"/>
          <w:szCs w:val="24"/>
        </w:rPr>
        <w:t xml:space="preserve">gerçekleştirilen basın toplantısında </w:t>
      </w:r>
      <w:r w:rsidRPr="00030594">
        <w:rPr>
          <w:rFonts w:ascii="Arial" w:hAnsi="Arial"/>
          <w:b/>
          <w:bCs w:val="0"/>
          <w:sz w:val="24"/>
          <w:szCs w:val="24"/>
        </w:rPr>
        <w:t xml:space="preserve">açıkladı. TİM verilerine göre Haziran ayında ihracat geçen yılın aynı dönemine göre yüzde </w:t>
      </w:r>
      <w:r w:rsidR="00CE4400" w:rsidRPr="00030594">
        <w:rPr>
          <w:rFonts w:ascii="Arial" w:hAnsi="Arial"/>
          <w:b/>
          <w:bCs w:val="0"/>
          <w:sz w:val="24"/>
          <w:szCs w:val="24"/>
        </w:rPr>
        <w:t>6,4</w:t>
      </w:r>
      <w:r w:rsidRPr="00030594">
        <w:rPr>
          <w:rFonts w:ascii="Arial" w:hAnsi="Arial"/>
          <w:b/>
          <w:bCs w:val="0"/>
          <w:sz w:val="24"/>
          <w:szCs w:val="24"/>
        </w:rPr>
        <w:t xml:space="preserve"> gerileyerek 1</w:t>
      </w:r>
      <w:r w:rsidR="00CE4400" w:rsidRPr="00030594">
        <w:rPr>
          <w:rFonts w:ascii="Arial" w:hAnsi="Arial"/>
          <w:b/>
          <w:bCs w:val="0"/>
          <w:sz w:val="24"/>
          <w:szCs w:val="24"/>
        </w:rPr>
        <w:t>1</w:t>
      </w:r>
      <w:r w:rsidRPr="00030594">
        <w:rPr>
          <w:rFonts w:ascii="Arial" w:hAnsi="Arial"/>
          <w:b/>
          <w:bCs w:val="0"/>
          <w:sz w:val="24"/>
          <w:szCs w:val="24"/>
        </w:rPr>
        <w:t xml:space="preserve"> milyar </w:t>
      </w:r>
      <w:r w:rsidR="00CE4400" w:rsidRPr="00030594">
        <w:rPr>
          <w:rFonts w:ascii="Arial" w:hAnsi="Arial"/>
          <w:b/>
          <w:bCs w:val="0"/>
          <w:sz w:val="24"/>
          <w:szCs w:val="24"/>
        </w:rPr>
        <w:t>703</w:t>
      </w:r>
      <w:r w:rsidRPr="00030594">
        <w:rPr>
          <w:rFonts w:ascii="Arial" w:hAnsi="Arial"/>
          <w:b/>
          <w:bCs w:val="0"/>
          <w:sz w:val="24"/>
          <w:szCs w:val="24"/>
        </w:rPr>
        <w:t xml:space="preserve"> milyon dolar oldu. </w:t>
      </w:r>
    </w:p>
    <w:p w:rsidR="00A838FC" w:rsidRPr="00030594" w:rsidRDefault="00A838FC" w:rsidP="00795A49">
      <w:pPr>
        <w:pStyle w:val="AralkYok"/>
        <w:spacing w:line="276" w:lineRule="auto"/>
        <w:jc w:val="both"/>
        <w:rPr>
          <w:rFonts w:ascii="Arial" w:hAnsi="Arial"/>
          <w:b/>
          <w:bCs w:val="0"/>
          <w:sz w:val="24"/>
          <w:szCs w:val="24"/>
        </w:rPr>
      </w:pPr>
    </w:p>
    <w:p w:rsidR="00093DBA" w:rsidRPr="00030594" w:rsidRDefault="00A838FC" w:rsidP="00795A49">
      <w:pPr>
        <w:pStyle w:val="AralkYok"/>
        <w:spacing w:line="276" w:lineRule="auto"/>
        <w:jc w:val="both"/>
        <w:rPr>
          <w:rFonts w:ascii="Arial" w:hAnsi="Arial"/>
          <w:b/>
          <w:sz w:val="24"/>
          <w:szCs w:val="24"/>
        </w:rPr>
      </w:pPr>
      <w:r w:rsidRPr="00030594">
        <w:rPr>
          <w:rFonts w:ascii="Arial" w:hAnsi="Arial"/>
          <w:b/>
          <w:bCs w:val="0"/>
          <w:sz w:val="24"/>
          <w:szCs w:val="24"/>
        </w:rPr>
        <w:t xml:space="preserve">Yılın ilk yarısında </w:t>
      </w:r>
      <w:r w:rsidR="003601B8" w:rsidRPr="00030594">
        <w:rPr>
          <w:rFonts w:ascii="Arial" w:hAnsi="Arial"/>
          <w:b/>
          <w:sz w:val="24"/>
          <w:szCs w:val="24"/>
        </w:rPr>
        <w:t>ihracat yüzde 8,1 düşüşle 73 milyar 261</w:t>
      </w:r>
      <w:r w:rsidRPr="00030594">
        <w:rPr>
          <w:rFonts w:ascii="Arial" w:hAnsi="Arial"/>
          <w:b/>
          <w:sz w:val="24"/>
          <w:szCs w:val="24"/>
        </w:rPr>
        <w:t xml:space="preserve"> milyon dolara </w:t>
      </w:r>
      <w:r w:rsidR="003601B8" w:rsidRPr="00030594">
        <w:rPr>
          <w:rFonts w:ascii="Arial" w:hAnsi="Arial"/>
          <w:b/>
          <w:sz w:val="24"/>
          <w:szCs w:val="24"/>
        </w:rPr>
        <w:t>geriledi.</w:t>
      </w:r>
      <w:r w:rsidRPr="00030594">
        <w:rPr>
          <w:rFonts w:ascii="Arial" w:hAnsi="Arial"/>
          <w:b/>
          <w:sz w:val="24"/>
          <w:szCs w:val="24"/>
        </w:rPr>
        <w:t xml:space="preserve"> </w:t>
      </w:r>
      <w:r w:rsidR="00B519A0" w:rsidRPr="00030594">
        <w:rPr>
          <w:rFonts w:ascii="Arial" w:hAnsi="Arial"/>
          <w:b/>
          <w:sz w:val="24"/>
          <w:szCs w:val="24"/>
        </w:rPr>
        <w:t>Son 12 aylık ihracat ise yüzde 3,6 düşüşle 150 milyar 807</w:t>
      </w:r>
      <w:r w:rsidRPr="00030594">
        <w:rPr>
          <w:rFonts w:ascii="Arial" w:hAnsi="Arial"/>
          <w:b/>
          <w:sz w:val="24"/>
          <w:szCs w:val="24"/>
        </w:rPr>
        <w:t xml:space="preserve"> milyon dolar olarak gerçekleşti.</w:t>
      </w:r>
    </w:p>
    <w:p w:rsidR="00093DBA" w:rsidRPr="00030594" w:rsidRDefault="00093DBA" w:rsidP="00795A49">
      <w:pPr>
        <w:pStyle w:val="AralkYok"/>
        <w:spacing w:line="276" w:lineRule="auto"/>
        <w:jc w:val="both"/>
        <w:rPr>
          <w:rFonts w:ascii="Arial" w:hAnsi="Arial"/>
          <w:b/>
          <w:sz w:val="24"/>
          <w:szCs w:val="24"/>
        </w:rPr>
      </w:pPr>
    </w:p>
    <w:p w:rsidR="00174912" w:rsidRPr="00030594" w:rsidRDefault="00174912" w:rsidP="00174912">
      <w:pPr>
        <w:pStyle w:val="AralkYok"/>
        <w:spacing w:line="276" w:lineRule="auto"/>
        <w:jc w:val="both"/>
        <w:rPr>
          <w:rFonts w:ascii="Arial" w:hAnsi="Arial"/>
          <w:sz w:val="24"/>
          <w:szCs w:val="24"/>
        </w:rPr>
      </w:pPr>
      <w:r w:rsidRPr="00030594">
        <w:rPr>
          <w:rFonts w:ascii="Arial" w:hAnsi="Arial"/>
          <w:sz w:val="24"/>
          <w:szCs w:val="24"/>
        </w:rPr>
        <w:t>Haziran ayında ihracatta yaşanan kıpırdanma ümit verici oldu. Haziran’da dolar bazında ih</w:t>
      </w:r>
      <w:r w:rsidR="00030594">
        <w:rPr>
          <w:rFonts w:ascii="Arial" w:hAnsi="Arial"/>
          <w:sz w:val="24"/>
          <w:szCs w:val="24"/>
        </w:rPr>
        <w:t>racat yüzde 6,4 gerilerken, ihracatın kilogram değeri</w:t>
      </w:r>
      <w:r w:rsidRPr="00030594">
        <w:rPr>
          <w:rFonts w:ascii="Arial" w:hAnsi="Arial"/>
          <w:sz w:val="24"/>
          <w:szCs w:val="24"/>
        </w:rPr>
        <w:t xml:space="preserve"> yüzde 5,4 artış gösterdi. Yine Haziran ayında AB’ye ihracat dolar bazında yüzde 5,5 gerilerken, kilogram bazında yüzde 8,4 artış yakalandı. Euro bazında AB’ye ihracat ise Haziran ayında yüzde 14,7 artış gösterdi.</w:t>
      </w:r>
    </w:p>
    <w:p w:rsidR="00174912" w:rsidRPr="00030594" w:rsidRDefault="00174912" w:rsidP="00795A49">
      <w:pPr>
        <w:pStyle w:val="AralkYok"/>
        <w:spacing w:line="276" w:lineRule="auto"/>
        <w:jc w:val="both"/>
        <w:rPr>
          <w:rFonts w:ascii="Arial" w:hAnsi="Arial"/>
          <w:sz w:val="24"/>
          <w:szCs w:val="24"/>
        </w:rPr>
      </w:pPr>
    </w:p>
    <w:p w:rsidR="00174912" w:rsidRPr="00030594" w:rsidRDefault="00187AEA" w:rsidP="00795A49">
      <w:pPr>
        <w:pStyle w:val="AralkYok"/>
        <w:spacing w:line="276" w:lineRule="auto"/>
        <w:jc w:val="both"/>
        <w:rPr>
          <w:rFonts w:ascii="Arial" w:hAnsi="Arial"/>
          <w:sz w:val="24"/>
          <w:szCs w:val="24"/>
        </w:rPr>
      </w:pPr>
      <w:r w:rsidRPr="00030594">
        <w:rPr>
          <w:rFonts w:ascii="Arial" w:hAnsi="Arial"/>
          <w:sz w:val="24"/>
          <w:szCs w:val="24"/>
        </w:rPr>
        <w:t xml:space="preserve">Haziran ayında </w:t>
      </w:r>
      <w:proofErr w:type="gramStart"/>
      <w:r w:rsidRPr="00030594">
        <w:rPr>
          <w:rFonts w:ascii="Arial" w:hAnsi="Arial"/>
          <w:sz w:val="24"/>
          <w:szCs w:val="24"/>
        </w:rPr>
        <w:t>baz</w:t>
      </w:r>
      <w:proofErr w:type="gramEnd"/>
      <w:r w:rsidRPr="00030594">
        <w:rPr>
          <w:rFonts w:ascii="Arial" w:hAnsi="Arial"/>
          <w:sz w:val="24"/>
          <w:szCs w:val="24"/>
        </w:rPr>
        <w:t xml:space="preserve"> etkisi nedeniyle</w:t>
      </w:r>
      <w:r w:rsidR="00281D2B" w:rsidRPr="00030594">
        <w:rPr>
          <w:rFonts w:ascii="Arial" w:hAnsi="Arial"/>
          <w:sz w:val="24"/>
          <w:szCs w:val="24"/>
        </w:rPr>
        <w:t xml:space="preserve"> ihracat</w:t>
      </w:r>
      <w:r w:rsidRPr="00030594">
        <w:rPr>
          <w:rFonts w:ascii="Arial" w:hAnsi="Arial"/>
          <w:sz w:val="24"/>
          <w:szCs w:val="24"/>
        </w:rPr>
        <w:t>taki</w:t>
      </w:r>
      <w:r w:rsidR="00281D2B" w:rsidRPr="00030594">
        <w:rPr>
          <w:rFonts w:ascii="Arial" w:hAnsi="Arial"/>
          <w:sz w:val="24"/>
          <w:szCs w:val="24"/>
        </w:rPr>
        <w:t xml:space="preserve"> düşüş hızı azaldı. Bunun </w:t>
      </w:r>
      <w:proofErr w:type="spellStart"/>
      <w:r w:rsidR="005A3C51">
        <w:rPr>
          <w:rFonts w:ascii="Arial" w:hAnsi="Arial"/>
          <w:sz w:val="24"/>
          <w:szCs w:val="24"/>
        </w:rPr>
        <w:t>yanısıra</w:t>
      </w:r>
      <w:proofErr w:type="spellEnd"/>
      <w:r w:rsidR="00281D2B" w:rsidRPr="00030594">
        <w:rPr>
          <w:rFonts w:ascii="Arial" w:hAnsi="Arial"/>
          <w:sz w:val="24"/>
          <w:szCs w:val="24"/>
        </w:rPr>
        <w:t xml:space="preserve"> </w:t>
      </w:r>
      <w:r w:rsidR="0005095E" w:rsidRPr="00030594">
        <w:rPr>
          <w:rFonts w:ascii="Arial" w:eastAsiaTheme="minorHAnsi" w:hAnsi="Arial"/>
          <w:bCs w:val="0"/>
          <w:iCs w:val="0"/>
          <w:sz w:val="24"/>
          <w:szCs w:val="24"/>
          <w:lang w:eastAsia="en-US"/>
        </w:rPr>
        <w:t xml:space="preserve">birim fiyatlardaki gerileme ve </w:t>
      </w:r>
      <w:proofErr w:type="gramStart"/>
      <w:r w:rsidRPr="00030594">
        <w:rPr>
          <w:rFonts w:ascii="Arial" w:hAnsi="Arial"/>
          <w:sz w:val="24"/>
          <w:szCs w:val="24"/>
        </w:rPr>
        <w:t>p</w:t>
      </w:r>
      <w:r w:rsidR="00281D2B" w:rsidRPr="00030594">
        <w:rPr>
          <w:rFonts w:ascii="Arial" w:hAnsi="Arial"/>
          <w:sz w:val="24"/>
          <w:szCs w:val="24"/>
        </w:rPr>
        <w:t>arite</w:t>
      </w:r>
      <w:proofErr w:type="gramEnd"/>
      <w:r w:rsidR="00281D2B" w:rsidRPr="00030594">
        <w:rPr>
          <w:rFonts w:ascii="Arial" w:hAnsi="Arial"/>
          <w:sz w:val="24"/>
          <w:szCs w:val="24"/>
        </w:rPr>
        <w:t xml:space="preserve"> etkisi</w:t>
      </w:r>
      <w:r w:rsidR="00BF3A4D" w:rsidRPr="00030594">
        <w:rPr>
          <w:rFonts w:ascii="Arial" w:hAnsi="Arial"/>
          <w:sz w:val="24"/>
          <w:szCs w:val="24"/>
        </w:rPr>
        <w:t xml:space="preserve"> </w:t>
      </w:r>
      <w:r w:rsidR="000431FB" w:rsidRPr="00030594">
        <w:rPr>
          <w:rFonts w:ascii="Arial" w:hAnsi="Arial"/>
          <w:sz w:val="24"/>
          <w:szCs w:val="24"/>
        </w:rPr>
        <w:t xml:space="preserve">Haziran ayında da </w:t>
      </w:r>
      <w:r w:rsidR="00BF3A4D" w:rsidRPr="00030594">
        <w:rPr>
          <w:rFonts w:ascii="Arial" w:hAnsi="Arial"/>
          <w:sz w:val="24"/>
          <w:szCs w:val="24"/>
        </w:rPr>
        <w:t>sürdü</w:t>
      </w:r>
      <w:r w:rsidRPr="00030594">
        <w:rPr>
          <w:rFonts w:ascii="Arial" w:hAnsi="Arial"/>
          <w:sz w:val="24"/>
          <w:szCs w:val="24"/>
        </w:rPr>
        <w:t>.</w:t>
      </w:r>
      <w:r w:rsidR="00C25EB3" w:rsidRPr="00030594">
        <w:rPr>
          <w:rFonts w:ascii="Arial" w:hAnsi="Arial"/>
          <w:sz w:val="24"/>
          <w:szCs w:val="24"/>
        </w:rPr>
        <w:t xml:space="preserve"> </w:t>
      </w:r>
      <w:r w:rsidR="00C06A8D" w:rsidRPr="00030594">
        <w:rPr>
          <w:rFonts w:ascii="Arial" w:hAnsi="Arial"/>
          <w:sz w:val="24"/>
          <w:szCs w:val="24"/>
        </w:rPr>
        <w:t xml:space="preserve">Haziran ayında </w:t>
      </w:r>
      <w:r w:rsidR="00C25EB3" w:rsidRPr="00030594">
        <w:rPr>
          <w:rFonts w:ascii="Arial" w:hAnsi="Arial"/>
          <w:sz w:val="24"/>
          <w:szCs w:val="24"/>
        </w:rPr>
        <w:t xml:space="preserve">Euro/Dolar </w:t>
      </w:r>
      <w:proofErr w:type="gramStart"/>
      <w:r w:rsidR="00C25EB3" w:rsidRPr="00030594">
        <w:rPr>
          <w:rFonts w:ascii="Arial" w:hAnsi="Arial"/>
          <w:sz w:val="24"/>
          <w:szCs w:val="24"/>
        </w:rPr>
        <w:t>pari</w:t>
      </w:r>
      <w:r w:rsidR="00EA466F" w:rsidRPr="00030594">
        <w:rPr>
          <w:rFonts w:ascii="Arial" w:hAnsi="Arial"/>
          <w:sz w:val="24"/>
          <w:szCs w:val="24"/>
        </w:rPr>
        <w:t>tesinin</w:t>
      </w:r>
      <w:proofErr w:type="gramEnd"/>
      <w:r w:rsidR="00EA466F" w:rsidRPr="00030594">
        <w:rPr>
          <w:rFonts w:ascii="Arial" w:hAnsi="Arial"/>
          <w:sz w:val="24"/>
          <w:szCs w:val="24"/>
        </w:rPr>
        <w:t xml:space="preserve"> geçen</w:t>
      </w:r>
      <w:r w:rsidR="004C104F" w:rsidRPr="00030594">
        <w:rPr>
          <w:rFonts w:ascii="Arial" w:hAnsi="Arial"/>
          <w:sz w:val="24"/>
          <w:szCs w:val="24"/>
        </w:rPr>
        <w:t xml:space="preserve"> yıl</w:t>
      </w:r>
      <w:r w:rsidR="00C06A8D" w:rsidRPr="00030594">
        <w:rPr>
          <w:rFonts w:ascii="Arial" w:hAnsi="Arial"/>
          <w:sz w:val="24"/>
          <w:szCs w:val="24"/>
        </w:rPr>
        <w:t xml:space="preserve">ın aynı ayına </w:t>
      </w:r>
      <w:r w:rsidR="004C104F" w:rsidRPr="00030594">
        <w:rPr>
          <w:rFonts w:ascii="Arial" w:hAnsi="Arial"/>
          <w:sz w:val="24"/>
          <w:szCs w:val="24"/>
        </w:rPr>
        <w:t>oranla yüzde</w:t>
      </w:r>
      <w:r w:rsidR="005A3C51">
        <w:rPr>
          <w:rFonts w:ascii="Arial" w:hAnsi="Arial"/>
          <w:sz w:val="24"/>
          <w:szCs w:val="24"/>
        </w:rPr>
        <w:t>18</w:t>
      </w:r>
      <w:r w:rsidR="00C25EB3" w:rsidRPr="00030594">
        <w:rPr>
          <w:rFonts w:ascii="Arial" w:hAnsi="Arial"/>
          <w:sz w:val="24"/>
          <w:szCs w:val="24"/>
        </w:rPr>
        <w:t xml:space="preserve"> gerilemesinin aylık bazda ihracata </w:t>
      </w:r>
      <w:r w:rsidR="00D4102F" w:rsidRPr="00030594">
        <w:rPr>
          <w:rFonts w:ascii="Arial" w:hAnsi="Arial"/>
          <w:sz w:val="24"/>
          <w:szCs w:val="24"/>
        </w:rPr>
        <w:t xml:space="preserve">1,2 milyar </w:t>
      </w:r>
      <w:r w:rsidR="00C25EB3" w:rsidRPr="00030594">
        <w:rPr>
          <w:rFonts w:ascii="Arial" w:hAnsi="Arial"/>
          <w:sz w:val="24"/>
          <w:szCs w:val="24"/>
        </w:rPr>
        <w:t xml:space="preserve">dolar negatif etkisi </w:t>
      </w:r>
      <w:r w:rsidR="00217DDA" w:rsidRPr="00030594">
        <w:rPr>
          <w:rFonts w:ascii="Arial" w:hAnsi="Arial"/>
          <w:sz w:val="24"/>
          <w:szCs w:val="24"/>
        </w:rPr>
        <w:t xml:space="preserve">oldu. </w:t>
      </w:r>
      <w:r w:rsidR="00030594">
        <w:rPr>
          <w:rFonts w:ascii="Arial" w:hAnsi="Arial"/>
          <w:sz w:val="24"/>
          <w:szCs w:val="24"/>
        </w:rPr>
        <w:t xml:space="preserve">İlk 6 aylık toplam </w:t>
      </w:r>
      <w:proofErr w:type="gramStart"/>
      <w:r w:rsidR="00030594">
        <w:rPr>
          <w:rFonts w:ascii="Arial" w:hAnsi="Arial"/>
          <w:sz w:val="24"/>
          <w:szCs w:val="24"/>
        </w:rPr>
        <w:t>parite</w:t>
      </w:r>
      <w:proofErr w:type="gramEnd"/>
      <w:r w:rsidR="00030594">
        <w:rPr>
          <w:rFonts w:ascii="Arial" w:hAnsi="Arial"/>
          <w:sz w:val="24"/>
          <w:szCs w:val="24"/>
        </w:rPr>
        <w:t xml:space="preserve"> etkisi ise toplamda 6,8 milyar dolara ulaştı. Bunda bir önceki yılın </w:t>
      </w:r>
      <w:r w:rsidR="005A3C51">
        <w:rPr>
          <w:rFonts w:ascii="Arial" w:hAnsi="Arial"/>
          <w:sz w:val="24"/>
          <w:szCs w:val="24"/>
        </w:rPr>
        <w:t>ilk yarısına</w:t>
      </w:r>
      <w:r w:rsidR="00030594">
        <w:rPr>
          <w:rFonts w:ascii="Arial" w:hAnsi="Arial"/>
          <w:sz w:val="24"/>
          <w:szCs w:val="24"/>
        </w:rPr>
        <w:t xml:space="preserve"> göre</w:t>
      </w:r>
      <w:r w:rsidR="00852A78">
        <w:rPr>
          <w:rFonts w:ascii="Arial" w:hAnsi="Arial"/>
          <w:sz w:val="24"/>
          <w:szCs w:val="24"/>
        </w:rPr>
        <w:t xml:space="preserve"> ortalamada</w:t>
      </w:r>
      <w:r w:rsidR="00030594">
        <w:rPr>
          <w:rFonts w:ascii="Arial" w:hAnsi="Arial"/>
          <w:sz w:val="24"/>
          <w:szCs w:val="24"/>
        </w:rPr>
        <w:t xml:space="preserve"> %19 gerileyerek 1,117 seviyesine inen </w:t>
      </w:r>
      <w:proofErr w:type="gramStart"/>
      <w:r w:rsidR="00030594">
        <w:rPr>
          <w:rFonts w:ascii="Arial" w:hAnsi="Arial"/>
          <w:sz w:val="24"/>
          <w:szCs w:val="24"/>
        </w:rPr>
        <w:t>parite</w:t>
      </w:r>
      <w:proofErr w:type="gramEnd"/>
      <w:r w:rsidR="00030594">
        <w:rPr>
          <w:rFonts w:ascii="Arial" w:hAnsi="Arial"/>
          <w:sz w:val="24"/>
          <w:szCs w:val="24"/>
        </w:rPr>
        <w:t xml:space="preserve"> etkili oldu.</w:t>
      </w:r>
    </w:p>
    <w:p w:rsidR="00174912" w:rsidRPr="00030594" w:rsidRDefault="00174912" w:rsidP="00795A49">
      <w:pPr>
        <w:pStyle w:val="AralkYok"/>
        <w:spacing w:line="276" w:lineRule="auto"/>
        <w:jc w:val="both"/>
        <w:rPr>
          <w:rFonts w:ascii="Arial" w:hAnsi="Arial"/>
          <w:sz w:val="24"/>
          <w:szCs w:val="24"/>
        </w:rPr>
      </w:pPr>
    </w:p>
    <w:p w:rsidR="00B51C55" w:rsidRPr="00030594" w:rsidRDefault="008E5767" w:rsidP="00795A49">
      <w:pPr>
        <w:pStyle w:val="AralkYok"/>
        <w:spacing w:line="276" w:lineRule="auto"/>
        <w:jc w:val="both"/>
        <w:rPr>
          <w:rFonts w:ascii="Arial" w:hAnsi="Arial"/>
          <w:sz w:val="24"/>
          <w:szCs w:val="24"/>
        </w:rPr>
      </w:pPr>
      <w:r w:rsidRPr="00030594">
        <w:rPr>
          <w:rFonts w:ascii="Arial" w:hAnsi="Arial"/>
          <w:bCs w:val="0"/>
          <w:sz w:val="24"/>
          <w:szCs w:val="24"/>
        </w:rPr>
        <w:t xml:space="preserve">TİM Başkanı Mehmet Büyükekşi, </w:t>
      </w:r>
      <w:r w:rsidRPr="00030594">
        <w:rPr>
          <w:rFonts w:ascii="Arial" w:hAnsi="Arial"/>
          <w:sz w:val="24"/>
          <w:szCs w:val="24"/>
        </w:rPr>
        <w:t>g</w:t>
      </w:r>
      <w:r w:rsidR="009D4010" w:rsidRPr="00030594">
        <w:rPr>
          <w:rFonts w:ascii="Arial" w:hAnsi="Arial"/>
          <w:sz w:val="24"/>
          <w:szCs w:val="24"/>
        </w:rPr>
        <w:t xml:space="preserve">eçtiğimiz ay </w:t>
      </w:r>
      <w:r w:rsidRPr="00030594">
        <w:rPr>
          <w:rFonts w:ascii="Arial" w:hAnsi="Arial"/>
          <w:sz w:val="24"/>
          <w:szCs w:val="24"/>
        </w:rPr>
        <w:t>gerçekleşen seçimler sonrası</w:t>
      </w:r>
      <w:r w:rsidR="00846DC0" w:rsidRPr="00030594">
        <w:rPr>
          <w:rFonts w:ascii="Arial" w:hAnsi="Arial"/>
          <w:sz w:val="24"/>
          <w:szCs w:val="24"/>
        </w:rPr>
        <w:t xml:space="preserve"> </w:t>
      </w:r>
      <w:r w:rsidRPr="00030594">
        <w:rPr>
          <w:rFonts w:ascii="Arial" w:hAnsi="Arial"/>
          <w:sz w:val="24"/>
          <w:szCs w:val="24"/>
        </w:rPr>
        <w:t>herkesin</w:t>
      </w:r>
      <w:r w:rsidR="00711684" w:rsidRPr="00030594">
        <w:rPr>
          <w:rFonts w:ascii="Arial" w:hAnsi="Arial"/>
          <w:sz w:val="24"/>
          <w:szCs w:val="24"/>
        </w:rPr>
        <w:t xml:space="preserve"> gözü kulağı</w:t>
      </w:r>
      <w:r w:rsidRPr="00030594">
        <w:rPr>
          <w:rFonts w:ascii="Arial" w:hAnsi="Arial"/>
          <w:sz w:val="24"/>
          <w:szCs w:val="24"/>
        </w:rPr>
        <w:t>nın</w:t>
      </w:r>
      <w:r w:rsidR="00711684" w:rsidRPr="00030594">
        <w:rPr>
          <w:rFonts w:ascii="Arial" w:hAnsi="Arial"/>
          <w:sz w:val="24"/>
          <w:szCs w:val="24"/>
        </w:rPr>
        <w:t xml:space="preserve"> yeni kurulacak </w:t>
      </w:r>
      <w:r w:rsidRPr="00030594">
        <w:rPr>
          <w:rFonts w:ascii="Arial" w:hAnsi="Arial"/>
          <w:sz w:val="24"/>
          <w:szCs w:val="24"/>
        </w:rPr>
        <w:t>hükümette olduğunu belirterek</w:t>
      </w:r>
      <w:r w:rsidR="00846DC0" w:rsidRPr="00030594">
        <w:rPr>
          <w:rFonts w:ascii="Arial" w:hAnsi="Arial"/>
          <w:sz w:val="24"/>
          <w:szCs w:val="24"/>
        </w:rPr>
        <w:t xml:space="preserve"> </w:t>
      </w:r>
      <w:r w:rsidRPr="00030594">
        <w:rPr>
          <w:rFonts w:ascii="Arial" w:hAnsi="Arial"/>
          <w:sz w:val="24"/>
          <w:szCs w:val="24"/>
        </w:rPr>
        <w:t>“</w:t>
      </w:r>
      <w:r w:rsidR="00711684" w:rsidRPr="00030594">
        <w:rPr>
          <w:rFonts w:ascii="Arial" w:hAnsi="Arial"/>
          <w:sz w:val="24"/>
          <w:szCs w:val="24"/>
        </w:rPr>
        <w:t>Ülkemizi uyum içinde geleceğe taşıyacak,</w:t>
      </w:r>
      <w:r w:rsidR="00846DC0" w:rsidRPr="00030594">
        <w:rPr>
          <w:rFonts w:ascii="Arial" w:hAnsi="Arial"/>
          <w:sz w:val="24"/>
          <w:szCs w:val="24"/>
        </w:rPr>
        <w:t xml:space="preserve"> </w:t>
      </w:r>
      <w:r w:rsidR="001D44A9" w:rsidRPr="00030594">
        <w:rPr>
          <w:rFonts w:ascii="Arial" w:hAnsi="Arial"/>
          <w:sz w:val="24"/>
          <w:szCs w:val="24"/>
        </w:rPr>
        <w:t>s</w:t>
      </w:r>
      <w:r w:rsidR="00711684" w:rsidRPr="00030594">
        <w:rPr>
          <w:rFonts w:ascii="Arial" w:hAnsi="Arial"/>
          <w:sz w:val="24"/>
          <w:szCs w:val="24"/>
        </w:rPr>
        <w:t>eri bi</w:t>
      </w:r>
      <w:r w:rsidR="00846DC0" w:rsidRPr="00030594">
        <w:rPr>
          <w:rFonts w:ascii="Arial" w:hAnsi="Arial"/>
          <w:sz w:val="24"/>
          <w:szCs w:val="24"/>
        </w:rPr>
        <w:t xml:space="preserve">r şekilde istikrarı sağlayacak, </w:t>
      </w:r>
      <w:r w:rsidR="00A2620C" w:rsidRPr="00030594">
        <w:rPr>
          <w:rFonts w:ascii="Arial" w:hAnsi="Arial"/>
          <w:b/>
          <w:sz w:val="24"/>
          <w:szCs w:val="24"/>
        </w:rPr>
        <w:t>“</w:t>
      </w:r>
      <w:r w:rsidR="00711684" w:rsidRPr="00030594">
        <w:rPr>
          <w:rFonts w:ascii="Arial" w:hAnsi="Arial"/>
          <w:b/>
          <w:sz w:val="24"/>
          <w:szCs w:val="24"/>
        </w:rPr>
        <w:t>güçlü ve reformist bir koalisyon hükümetine</w:t>
      </w:r>
      <w:r w:rsidR="00A2620C" w:rsidRPr="00030594">
        <w:rPr>
          <w:rFonts w:ascii="Arial" w:hAnsi="Arial"/>
          <w:b/>
          <w:sz w:val="24"/>
          <w:szCs w:val="24"/>
        </w:rPr>
        <w:t>”</w:t>
      </w:r>
      <w:r w:rsidR="00711684" w:rsidRPr="00030594">
        <w:rPr>
          <w:rFonts w:ascii="Arial" w:hAnsi="Arial"/>
          <w:sz w:val="24"/>
          <w:szCs w:val="24"/>
        </w:rPr>
        <w:t xml:space="preserve"> ihtiyacımız var.</w:t>
      </w:r>
      <w:r w:rsidR="00846DC0" w:rsidRPr="00030594">
        <w:rPr>
          <w:rFonts w:ascii="Arial" w:hAnsi="Arial"/>
          <w:sz w:val="24"/>
          <w:szCs w:val="24"/>
        </w:rPr>
        <w:t xml:space="preserve"> </w:t>
      </w:r>
      <w:r w:rsidR="00512654" w:rsidRPr="00030594">
        <w:rPr>
          <w:rFonts w:ascii="Arial" w:hAnsi="Arial"/>
          <w:sz w:val="24"/>
          <w:szCs w:val="24"/>
        </w:rPr>
        <w:t xml:space="preserve">Bu anlamda </w:t>
      </w:r>
      <w:r w:rsidR="00AE38F0" w:rsidRPr="00030594">
        <w:rPr>
          <w:rFonts w:ascii="Arial" w:hAnsi="Arial"/>
          <w:sz w:val="24"/>
          <w:szCs w:val="24"/>
        </w:rPr>
        <w:t xml:space="preserve">bizim </w:t>
      </w:r>
      <w:r w:rsidR="00512654" w:rsidRPr="00030594">
        <w:rPr>
          <w:rFonts w:ascii="Arial" w:hAnsi="Arial"/>
          <w:sz w:val="24"/>
          <w:szCs w:val="24"/>
        </w:rPr>
        <w:t>odak noktamız “</w:t>
      </w:r>
      <w:r w:rsidR="00512654" w:rsidRPr="00030594">
        <w:rPr>
          <w:rFonts w:ascii="Arial" w:hAnsi="Arial"/>
          <w:b/>
          <w:sz w:val="24"/>
          <w:szCs w:val="24"/>
        </w:rPr>
        <w:t>minimum risk, maksimum reform”</w:t>
      </w:r>
      <w:r w:rsidRPr="00030594">
        <w:rPr>
          <w:rFonts w:ascii="Arial" w:hAnsi="Arial"/>
          <w:sz w:val="24"/>
          <w:szCs w:val="24"/>
        </w:rPr>
        <w:t xml:space="preserve"> dedi.</w:t>
      </w:r>
    </w:p>
    <w:p w:rsidR="00B51C55" w:rsidRPr="00030594" w:rsidRDefault="00B51C55" w:rsidP="00795A49">
      <w:pPr>
        <w:pStyle w:val="AralkYok"/>
        <w:spacing w:line="276" w:lineRule="auto"/>
        <w:jc w:val="both"/>
        <w:rPr>
          <w:rFonts w:ascii="Arial" w:hAnsi="Arial"/>
          <w:sz w:val="24"/>
          <w:szCs w:val="24"/>
        </w:rPr>
      </w:pPr>
    </w:p>
    <w:p w:rsidR="00B51C55" w:rsidRPr="00030594" w:rsidRDefault="00BE40E7" w:rsidP="00795A49">
      <w:pPr>
        <w:pStyle w:val="AralkYok"/>
        <w:spacing w:line="276" w:lineRule="auto"/>
        <w:jc w:val="both"/>
        <w:rPr>
          <w:rFonts w:ascii="Arial" w:hAnsi="Arial"/>
          <w:sz w:val="24"/>
          <w:szCs w:val="24"/>
        </w:rPr>
      </w:pPr>
      <w:r w:rsidRPr="00030594">
        <w:rPr>
          <w:rFonts w:ascii="Arial" w:hAnsi="Arial"/>
          <w:sz w:val="24"/>
          <w:szCs w:val="24"/>
        </w:rPr>
        <w:t>K</w:t>
      </w:r>
      <w:r w:rsidR="00711684" w:rsidRPr="00030594">
        <w:rPr>
          <w:rFonts w:ascii="Arial" w:hAnsi="Arial"/>
          <w:sz w:val="24"/>
          <w:szCs w:val="24"/>
        </w:rPr>
        <w:t>üresel risklerin ekonomilerini zorladığı,</w:t>
      </w:r>
      <w:r w:rsidR="00846DC0" w:rsidRPr="00030594">
        <w:rPr>
          <w:rFonts w:ascii="Arial" w:hAnsi="Arial"/>
          <w:sz w:val="24"/>
          <w:szCs w:val="24"/>
        </w:rPr>
        <w:t xml:space="preserve"> </w:t>
      </w:r>
      <w:r w:rsidR="00711684" w:rsidRPr="00030594">
        <w:rPr>
          <w:rFonts w:ascii="Arial" w:hAnsi="Arial"/>
          <w:sz w:val="24"/>
          <w:szCs w:val="24"/>
        </w:rPr>
        <w:t>Dünya ticaretinin daraldığı,</w:t>
      </w:r>
      <w:r w:rsidR="00846DC0" w:rsidRPr="00030594">
        <w:rPr>
          <w:rFonts w:ascii="Arial" w:hAnsi="Arial"/>
          <w:sz w:val="24"/>
          <w:szCs w:val="24"/>
        </w:rPr>
        <w:t xml:space="preserve"> e</w:t>
      </w:r>
      <w:r w:rsidR="00711684" w:rsidRPr="00030594">
        <w:rPr>
          <w:rFonts w:ascii="Arial" w:hAnsi="Arial"/>
          <w:sz w:val="24"/>
          <w:szCs w:val="24"/>
        </w:rPr>
        <w:t>trafımızın adeta ateş çemberine dönüştüğü</w:t>
      </w:r>
      <w:r w:rsidR="00130F5E" w:rsidRPr="00030594">
        <w:rPr>
          <w:rFonts w:ascii="Arial" w:hAnsi="Arial"/>
          <w:sz w:val="24"/>
          <w:szCs w:val="24"/>
        </w:rPr>
        <w:t xml:space="preserve"> </w:t>
      </w:r>
      <w:r w:rsidR="00711684" w:rsidRPr="00030594">
        <w:rPr>
          <w:rFonts w:ascii="Arial" w:hAnsi="Arial"/>
          <w:sz w:val="24"/>
          <w:szCs w:val="24"/>
        </w:rPr>
        <w:t xml:space="preserve">bir ortamda </w:t>
      </w:r>
      <w:r w:rsidR="00846DC0" w:rsidRPr="00030594">
        <w:rPr>
          <w:rFonts w:ascii="Arial" w:hAnsi="Arial"/>
          <w:b/>
          <w:sz w:val="24"/>
          <w:szCs w:val="24"/>
        </w:rPr>
        <w:t xml:space="preserve">zaman kaybetmeye </w:t>
      </w:r>
      <w:r w:rsidR="002A699F" w:rsidRPr="00030594">
        <w:rPr>
          <w:rFonts w:ascii="Arial" w:hAnsi="Arial"/>
          <w:b/>
          <w:sz w:val="24"/>
          <w:szCs w:val="24"/>
        </w:rPr>
        <w:t>tahammülümüz yok</w:t>
      </w:r>
      <w:r w:rsidRPr="00030594">
        <w:rPr>
          <w:rFonts w:ascii="Arial" w:hAnsi="Arial"/>
          <w:sz w:val="24"/>
          <w:szCs w:val="24"/>
        </w:rPr>
        <w:t xml:space="preserve"> diyen TİM Başkanı</w:t>
      </w:r>
      <w:r w:rsidR="00B51C55" w:rsidRPr="00030594">
        <w:rPr>
          <w:rFonts w:ascii="Arial" w:hAnsi="Arial"/>
          <w:sz w:val="24"/>
          <w:szCs w:val="24"/>
        </w:rPr>
        <w:t>:</w:t>
      </w:r>
    </w:p>
    <w:p w:rsidR="00B51C55" w:rsidRPr="00030594" w:rsidRDefault="00B51C55" w:rsidP="00795A49">
      <w:pPr>
        <w:pStyle w:val="AralkYok"/>
        <w:spacing w:line="276" w:lineRule="auto"/>
        <w:jc w:val="both"/>
        <w:rPr>
          <w:rFonts w:ascii="Arial" w:hAnsi="Arial"/>
          <w:sz w:val="24"/>
          <w:szCs w:val="24"/>
        </w:rPr>
      </w:pPr>
    </w:p>
    <w:p w:rsidR="00B405BF" w:rsidRPr="00030594" w:rsidRDefault="00BE40E7" w:rsidP="00795A49">
      <w:pPr>
        <w:pStyle w:val="AralkYok"/>
        <w:spacing w:line="276" w:lineRule="auto"/>
        <w:jc w:val="both"/>
        <w:rPr>
          <w:rFonts w:ascii="Arial" w:hAnsi="Arial"/>
          <w:sz w:val="24"/>
          <w:szCs w:val="24"/>
        </w:rPr>
      </w:pPr>
      <w:r w:rsidRPr="00030594">
        <w:rPr>
          <w:rFonts w:ascii="Arial" w:hAnsi="Arial"/>
          <w:sz w:val="24"/>
          <w:szCs w:val="24"/>
        </w:rPr>
        <w:t>“</w:t>
      </w:r>
      <w:r w:rsidR="00EF038B" w:rsidRPr="00030594">
        <w:rPr>
          <w:rFonts w:ascii="Arial" w:hAnsi="Arial"/>
          <w:sz w:val="24"/>
          <w:szCs w:val="24"/>
        </w:rPr>
        <w:t>Önüne devasa hedefler koyan Türkiye’nin</w:t>
      </w:r>
      <w:r w:rsidR="001C2FBF" w:rsidRPr="00030594">
        <w:rPr>
          <w:rFonts w:ascii="Arial" w:hAnsi="Arial"/>
          <w:sz w:val="24"/>
          <w:szCs w:val="24"/>
        </w:rPr>
        <w:t>,</w:t>
      </w:r>
      <w:r w:rsidR="00846DC0" w:rsidRPr="00030594">
        <w:rPr>
          <w:rFonts w:ascii="Arial" w:hAnsi="Arial"/>
          <w:sz w:val="24"/>
          <w:szCs w:val="24"/>
        </w:rPr>
        <w:t xml:space="preserve"> </w:t>
      </w:r>
      <w:r w:rsidR="004F0114" w:rsidRPr="00030594">
        <w:rPr>
          <w:rFonts w:ascii="Arial" w:hAnsi="Arial"/>
          <w:sz w:val="24"/>
          <w:szCs w:val="24"/>
        </w:rPr>
        <w:t xml:space="preserve">bu </w:t>
      </w:r>
      <w:r w:rsidR="00512654" w:rsidRPr="00030594">
        <w:rPr>
          <w:rFonts w:ascii="Arial" w:hAnsi="Arial"/>
          <w:sz w:val="24"/>
          <w:szCs w:val="24"/>
        </w:rPr>
        <w:t>hedeflerinden sapmaya tahammülü yok…</w:t>
      </w:r>
      <w:r w:rsidR="00846DC0" w:rsidRPr="00030594">
        <w:rPr>
          <w:rFonts w:ascii="Arial" w:hAnsi="Arial"/>
          <w:sz w:val="24"/>
          <w:szCs w:val="24"/>
        </w:rPr>
        <w:t xml:space="preserve"> </w:t>
      </w:r>
      <w:r w:rsidR="00BF7EF6" w:rsidRPr="00030594">
        <w:rPr>
          <w:rFonts w:ascii="Arial" w:hAnsi="Arial"/>
          <w:sz w:val="24"/>
          <w:szCs w:val="24"/>
        </w:rPr>
        <w:t xml:space="preserve">Bu yüzden </w:t>
      </w:r>
      <w:r w:rsidR="00512654" w:rsidRPr="00030594">
        <w:rPr>
          <w:rFonts w:ascii="Arial" w:hAnsi="Arial"/>
          <w:sz w:val="24"/>
          <w:szCs w:val="24"/>
        </w:rPr>
        <w:t>hükümetimizin</w:t>
      </w:r>
      <w:r w:rsidR="00EF038B" w:rsidRPr="00030594">
        <w:rPr>
          <w:rFonts w:ascii="Arial" w:hAnsi="Arial"/>
          <w:sz w:val="24"/>
          <w:szCs w:val="24"/>
        </w:rPr>
        <w:t xml:space="preserve"> bir an önce kurulabilmesi için</w:t>
      </w:r>
      <w:r w:rsidR="004F0114" w:rsidRPr="00030594">
        <w:rPr>
          <w:rFonts w:ascii="Arial" w:hAnsi="Arial"/>
          <w:sz w:val="24"/>
          <w:szCs w:val="24"/>
        </w:rPr>
        <w:t xml:space="preserve"> tüm s</w:t>
      </w:r>
      <w:r w:rsidR="00EF038B" w:rsidRPr="00030594">
        <w:rPr>
          <w:rFonts w:ascii="Arial" w:hAnsi="Arial"/>
          <w:sz w:val="24"/>
          <w:szCs w:val="24"/>
        </w:rPr>
        <w:t>iyasi pa</w:t>
      </w:r>
      <w:r w:rsidR="004F0114" w:rsidRPr="00030594">
        <w:rPr>
          <w:rFonts w:ascii="Arial" w:hAnsi="Arial"/>
          <w:sz w:val="24"/>
          <w:szCs w:val="24"/>
        </w:rPr>
        <w:t>rti liderlerimizi</w:t>
      </w:r>
      <w:r w:rsidR="00846DC0" w:rsidRPr="00030594">
        <w:rPr>
          <w:rFonts w:ascii="Arial" w:hAnsi="Arial"/>
          <w:sz w:val="24"/>
          <w:szCs w:val="24"/>
        </w:rPr>
        <w:t xml:space="preserve">, </w:t>
      </w:r>
      <w:r w:rsidR="00711684" w:rsidRPr="00030594">
        <w:rPr>
          <w:rFonts w:ascii="Arial" w:hAnsi="Arial"/>
          <w:sz w:val="24"/>
          <w:szCs w:val="24"/>
        </w:rPr>
        <w:t>sağ</w:t>
      </w:r>
      <w:r w:rsidR="00EF038B" w:rsidRPr="00030594">
        <w:rPr>
          <w:rFonts w:ascii="Arial" w:hAnsi="Arial"/>
          <w:sz w:val="24"/>
          <w:szCs w:val="24"/>
        </w:rPr>
        <w:t>duyu ile hareket etmeye davet ediyoruz.</w:t>
      </w:r>
      <w:r w:rsidR="00FE5647" w:rsidRPr="00030594">
        <w:rPr>
          <w:rFonts w:ascii="Arial" w:hAnsi="Arial"/>
          <w:sz w:val="24"/>
          <w:szCs w:val="24"/>
        </w:rPr>
        <w:t xml:space="preserve"> </w:t>
      </w:r>
      <w:r w:rsidR="001C2FBF" w:rsidRPr="00030594">
        <w:rPr>
          <w:rFonts w:ascii="Arial" w:hAnsi="Arial"/>
          <w:sz w:val="24"/>
          <w:szCs w:val="24"/>
        </w:rPr>
        <w:t xml:space="preserve">Bizim </w:t>
      </w:r>
      <w:r w:rsidR="00BF7EF6" w:rsidRPr="00030594">
        <w:rPr>
          <w:rFonts w:ascii="Arial" w:hAnsi="Arial"/>
          <w:sz w:val="24"/>
          <w:szCs w:val="24"/>
        </w:rPr>
        <w:t xml:space="preserve">de </w:t>
      </w:r>
      <w:r w:rsidR="001C2FBF" w:rsidRPr="00030594">
        <w:rPr>
          <w:rFonts w:ascii="Arial" w:hAnsi="Arial"/>
          <w:sz w:val="24"/>
          <w:szCs w:val="24"/>
        </w:rPr>
        <w:t>kurulacak olan y</w:t>
      </w:r>
      <w:r w:rsidR="00EF038B" w:rsidRPr="00030594">
        <w:rPr>
          <w:rFonts w:ascii="Arial" w:hAnsi="Arial"/>
          <w:sz w:val="24"/>
          <w:szCs w:val="24"/>
        </w:rPr>
        <w:t xml:space="preserve">eni hükümetimizden </w:t>
      </w:r>
      <w:r w:rsidRPr="00030594">
        <w:rPr>
          <w:rFonts w:ascii="Arial" w:hAnsi="Arial"/>
          <w:sz w:val="24"/>
          <w:szCs w:val="24"/>
        </w:rPr>
        <w:t xml:space="preserve">beklentilerimiz çok net ve açık. </w:t>
      </w:r>
      <w:r w:rsidR="001E2CF5" w:rsidRPr="00030594">
        <w:rPr>
          <w:rFonts w:ascii="Arial" w:hAnsi="Arial"/>
          <w:sz w:val="24"/>
          <w:szCs w:val="24"/>
        </w:rPr>
        <w:t>Y</w:t>
      </w:r>
      <w:r w:rsidR="00130F5E" w:rsidRPr="00030594">
        <w:rPr>
          <w:rFonts w:ascii="Arial" w:hAnsi="Arial"/>
          <w:sz w:val="24"/>
          <w:szCs w:val="24"/>
        </w:rPr>
        <w:t>eni kurulacak hükümetimizin</w:t>
      </w:r>
      <w:r w:rsidR="001E2CF5" w:rsidRPr="00030594">
        <w:rPr>
          <w:rFonts w:ascii="Arial" w:hAnsi="Arial"/>
          <w:sz w:val="24"/>
          <w:szCs w:val="24"/>
        </w:rPr>
        <w:t xml:space="preserve"> </w:t>
      </w:r>
      <w:r w:rsidR="001E2CF5" w:rsidRPr="00030594">
        <w:rPr>
          <w:rFonts w:ascii="Arial" w:hAnsi="Arial"/>
          <w:b/>
          <w:sz w:val="24"/>
          <w:szCs w:val="24"/>
        </w:rPr>
        <w:t>“ihracat odaklı büyüme modeli”</w:t>
      </w:r>
      <w:r w:rsidR="001E2CF5" w:rsidRPr="00030594">
        <w:rPr>
          <w:rFonts w:ascii="Arial" w:hAnsi="Arial"/>
          <w:sz w:val="24"/>
          <w:szCs w:val="24"/>
        </w:rPr>
        <w:t xml:space="preserve"> kurgulaması gerekiyor.</w:t>
      </w:r>
      <w:r w:rsidR="00FE5647" w:rsidRPr="00030594">
        <w:rPr>
          <w:rFonts w:ascii="Arial" w:hAnsi="Arial"/>
          <w:sz w:val="24"/>
          <w:szCs w:val="24"/>
        </w:rPr>
        <w:t xml:space="preserve"> </w:t>
      </w:r>
      <w:r w:rsidR="00B361DF" w:rsidRPr="00030594">
        <w:rPr>
          <w:rFonts w:ascii="Arial" w:hAnsi="Arial"/>
          <w:sz w:val="24"/>
          <w:szCs w:val="24"/>
        </w:rPr>
        <w:t xml:space="preserve">Çünkü </w:t>
      </w:r>
      <w:r w:rsidR="001E2CF5" w:rsidRPr="00030594">
        <w:rPr>
          <w:rFonts w:ascii="Arial" w:hAnsi="Arial"/>
          <w:sz w:val="24"/>
          <w:szCs w:val="24"/>
        </w:rPr>
        <w:t xml:space="preserve">Türkiye’ye </w:t>
      </w:r>
      <w:r w:rsidR="001D44A9" w:rsidRPr="00030594">
        <w:rPr>
          <w:rFonts w:ascii="Arial" w:hAnsi="Arial"/>
          <w:sz w:val="24"/>
          <w:szCs w:val="24"/>
        </w:rPr>
        <w:t xml:space="preserve">artık </w:t>
      </w:r>
      <w:r w:rsidR="001E2CF5" w:rsidRPr="00030594">
        <w:rPr>
          <w:rFonts w:ascii="Arial" w:hAnsi="Arial"/>
          <w:b/>
          <w:sz w:val="24"/>
          <w:szCs w:val="24"/>
        </w:rPr>
        <w:t xml:space="preserve">yeni bir </w:t>
      </w:r>
      <w:proofErr w:type="gramStart"/>
      <w:r w:rsidR="001E2CF5" w:rsidRPr="00030594">
        <w:rPr>
          <w:rFonts w:ascii="Arial" w:hAnsi="Arial"/>
          <w:b/>
          <w:sz w:val="24"/>
          <w:szCs w:val="24"/>
        </w:rPr>
        <w:t>paradigma</w:t>
      </w:r>
      <w:r w:rsidR="001D44A9" w:rsidRPr="00030594">
        <w:rPr>
          <w:rFonts w:ascii="Arial" w:hAnsi="Arial"/>
          <w:b/>
          <w:sz w:val="24"/>
          <w:szCs w:val="24"/>
        </w:rPr>
        <w:t>ya</w:t>
      </w:r>
      <w:proofErr w:type="gramEnd"/>
      <w:r w:rsidR="001E2CF5" w:rsidRPr="00030594">
        <w:rPr>
          <w:rFonts w:ascii="Arial" w:hAnsi="Arial"/>
          <w:sz w:val="24"/>
          <w:szCs w:val="24"/>
        </w:rPr>
        <w:t>, yeni bir büyüme modeli</w:t>
      </w:r>
      <w:r w:rsidR="001D44A9" w:rsidRPr="00030594">
        <w:rPr>
          <w:rFonts w:ascii="Arial" w:hAnsi="Arial"/>
          <w:sz w:val="24"/>
          <w:szCs w:val="24"/>
        </w:rPr>
        <w:t>ne</w:t>
      </w:r>
      <w:r w:rsidR="001E2CF5" w:rsidRPr="00030594">
        <w:rPr>
          <w:rFonts w:ascii="Arial" w:hAnsi="Arial"/>
          <w:sz w:val="24"/>
          <w:szCs w:val="24"/>
        </w:rPr>
        <w:t xml:space="preserve"> ve ye</w:t>
      </w:r>
      <w:r w:rsidR="001D44A9" w:rsidRPr="00030594">
        <w:rPr>
          <w:rFonts w:ascii="Arial" w:hAnsi="Arial"/>
          <w:sz w:val="24"/>
          <w:szCs w:val="24"/>
        </w:rPr>
        <w:t>pyeni bir bakış açısına ihtiyacı var.</w:t>
      </w:r>
      <w:r w:rsidRPr="00030594">
        <w:rPr>
          <w:rFonts w:ascii="Arial" w:hAnsi="Arial"/>
          <w:sz w:val="24"/>
          <w:szCs w:val="24"/>
        </w:rPr>
        <w:t xml:space="preserve"> </w:t>
      </w:r>
      <w:r w:rsidR="001E2CF5" w:rsidRPr="00030594">
        <w:rPr>
          <w:rFonts w:ascii="Arial" w:hAnsi="Arial"/>
          <w:sz w:val="24"/>
          <w:szCs w:val="24"/>
        </w:rPr>
        <w:lastRenderedPageBreak/>
        <w:t xml:space="preserve">Yüksek katma değere dayanan, </w:t>
      </w:r>
      <w:proofErr w:type="spellStart"/>
      <w:r w:rsidR="001E2CF5" w:rsidRPr="00030594">
        <w:rPr>
          <w:rFonts w:ascii="Arial" w:hAnsi="Arial"/>
          <w:sz w:val="24"/>
          <w:szCs w:val="24"/>
        </w:rPr>
        <w:t>inovatif</w:t>
      </w:r>
      <w:proofErr w:type="spellEnd"/>
      <w:r w:rsidR="001E2CF5" w:rsidRPr="00030594">
        <w:rPr>
          <w:rFonts w:ascii="Arial" w:hAnsi="Arial"/>
          <w:sz w:val="24"/>
          <w:szCs w:val="24"/>
        </w:rPr>
        <w:t xml:space="preserve"> olmayı temel alan,</w:t>
      </w:r>
      <w:r w:rsidR="00FE5647" w:rsidRPr="00030594">
        <w:rPr>
          <w:rFonts w:ascii="Arial" w:hAnsi="Arial"/>
          <w:sz w:val="24"/>
          <w:szCs w:val="24"/>
        </w:rPr>
        <w:t xml:space="preserve"> </w:t>
      </w:r>
      <w:r w:rsidR="001E2CF5" w:rsidRPr="00030594">
        <w:rPr>
          <w:rFonts w:ascii="Arial" w:hAnsi="Arial"/>
          <w:sz w:val="24"/>
          <w:szCs w:val="24"/>
        </w:rPr>
        <w:t>bilgi ve teknoloji üretmeye odaklanmış yeni bir büyüme modeli, ihracatçılarımızın ve sanayicilerimizin en büyük beklentisi!</w:t>
      </w:r>
      <w:r w:rsidRPr="00030594">
        <w:rPr>
          <w:rFonts w:ascii="Arial" w:hAnsi="Arial"/>
          <w:sz w:val="24"/>
          <w:szCs w:val="24"/>
        </w:rPr>
        <w:t xml:space="preserve"> </w:t>
      </w:r>
      <w:r w:rsidR="001E2CF5" w:rsidRPr="00030594">
        <w:rPr>
          <w:rFonts w:ascii="Arial" w:hAnsi="Arial"/>
          <w:sz w:val="24"/>
          <w:szCs w:val="24"/>
        </w:rPr>
        <w:t xml:space="preserve">Bugüne kadar, </w:t>
      </w:r>
      <w:proofErr w:type="gramStart"/>
      <w:r w:rsidR="001E2CF5" w:rsidRPr="00030594">
        <w:rPr>
          <w:rFonts w:ascii="Arial" w:hAnsi="Arial"/>
          <w:sz w:val="24"/>
          <w:szCs w:val="24"/>
        </w:rPr>
        <w:t>makro hede</w:t>
      </w:r>
      <w:r w:rsidR="00FE5647" w:rsidRPr="00030594">
        <w:rPr>
          <w:rFonts w:ascii="Arial" w:hAnsi="Arial"/>
          <w:sz w:val="24"/>
          <w:szCs w:val="24"/>
        </w:rPr>
        <w:t>flerde</w:t>
      </w:r>
      <w:proofErr w:type="gramEnd"/>
      <w:r w:rsidR="00FE5647" w:rsidRPr="00030594">
        <w:rPr>
          <w:rFonts w:ascii="Arial" w:hAnsi="Arial"/>
          <w:sz w:val="24"/>
          <w:szCs w:val="24"/>
        </w:rPr>
        <w:t xml:space="preserve"> kazandığımız başarıları, </w:t>
      </w:r>
      <w:r w:rsidR="001E2CF5" w:rsidRPr="00030594">
        <w:rPr>
          <w:rFonts w:ascii="Arial" w:hAnsi="Arial"/>
          <w:sz w:val="24"/>
          <w:szCs w:val="24"/>
        </w:rPr>
        <w:t>mikro-ekonomik</w:t>
      </w:r>
      <w:r w:rsidR="00FE5647" w:rsidRPr="00030594">
        <w:rPr>
          <w:rFonts w:ascii="Arial" w:hAnsi="Arial"/>
          <w:sz w:val="24"/>
          <w:szCs w:val="24"/>
        </w:rPr>
        <w:t xml:space="preserve"> hedeflerde de </w:t>
      </w:r>
      <w:r w:rsidR="001E2CF5" w:rsidRPr="00030594">
        <w:rPr>
          <w:rFonts w:ascii="Arial" w:hAnsi="Arial"/>
          <w:sz w:val="24"/>
          <w:szCs w:val="24"/>
        </w:rPr>
        <w:t>başarma ihtiyacımız var.</w:t>
      </w:r>
      <w:r w:rsidR="00FE5647" w:rsidRPr="00030594">
        <w:rPr>
          <w:rFonts w:ascii="Arial" w:hAnsi="Arial"/>
          <w:sz w:val="24"/>
          <w:szCs w:val="24"/>
        </w:rPr>
        <w:t xml:space="preserve"> </w:t>
      </w:r>
      <w:r w:rsidR="001D44A9" w:rsidRPr="00030594">
        <w:rPr>
          <w:rFonts w:ascii="Arial" w:hAnsi="Arial"/>
          <w:sz w:val="24"/>
          <w:szCs w:val="24"/>
        </w:rPr>
        <w:t>İşte bu yüzden biz,</w:t>
      </w:r>
      <w:r w:rsidR="00FE5647" w:rsidRPr="00030594">
        <w:rPr>
          <w:rFonts w:ascii="Arial" w:hAnsi="Arial"/>
          <w:sz w:val="24"/>
          <w:szCs w:val="24"/>
        </w:rPr>
        <w:t xml:space="preserve"> </w:t>
      </w:r>
      <w:r w:rsidR="001D44A9" w:rsidRPr="00030594">
        <w:rPr>
          <w:rFonts w:ascii="Arial" w:hAnsi="Arial"/>
          <w:sz w:val="24"/>
          <w:szCs w:val="24"/>
        </w:rPr>
        <w:t>e</w:t>
      </w:r>
      <w:r w:rsidR="00D4332F" w:rsidRPr="00030594">
        <w:rPr>
          <w:rFonts w:ascii="Arial" w:hAnsi="Arial"/>
          <w:sz w:val="24"/>
          <w:szCs w:val="24"/>
        </w:rPr>
        <w:t xml:space="preserve">ğitimden, teşvik politikalarına, </w:t>
      </w:r>
      <w:proofErr w:type="spellStart"/>
      <w:r w:rsidR="00D4332F" w:rsidRPr="00030594">
        <w:rPr>
          <w:rFonts w:ascii="Arial" w:hAnsi="Arial"/>
          <w:sz w:val="24"/>
          <w:szCs w:val="24"/>
        </w:rPr>
        <w:t>inovasyondan</w:t>
      </w:r>
      <w:proofErr w:type="spellEnd"/>
      <w:r w:rsidR="00D4332F" w:rsidRPr="00030594">
        <w:rPr>
          <w:rFonts w:ascii="Arial" w:hAnsi="Arial"/>
          <w:sz w:val="24"/>
          <w:szCs w:val="24"/>
        </w:rPr>
        <w:t xml:space="preserve"> markalaşma süreçlerine topyekûn bir reform programının hayata </w:t>
      </w:r>
      <w:r w:rsidR="00B6608D" w:rsidRPr="00030594">
        <w:rPr>
          <w:rFonts w:ascii="Arial" w:hAnsi="Arial"/>
          <w:sz w:val="24"/>
          <w:szCs w:val="24"/>
        </w:rPr>
        <w:t>geçirilmesini istiyoruz.</w:t>
      </w:r>
      <w:r w:rsidR="00FE5647" w:rsidRPr="00030594">
        <w:rPr>
          <w:rFonts w:ascii="Arial" w:hAnsi="Arial"/>
          <w:sz w:val="24"/>
          <w:szCs w:val="24"/>
        </w:rPr>
        <w:t xml:space="preserve"> </w:t>
      </w:r>
      <w:r w:rsidR="00EF038B" w:rsidRPr="00030594">
        <w:rPr>
          <w:rFonts w:ascii="Arial" w:hAnsi="Arial"/>
          <w:sz w:val="24"/>
          <w:szCs w:val="24"/>
        </w:rPr>
        <w:t xml:space="preserve">Bu bağlamda Ekonomik Koordinasyon Kurulu çalışmalarının devamlılığını sağlamanın çok kritik olduğuna inanıyoruz. </w:t>
      </w:r>
      <w:r w:rsidR="00B6608D" w:rsidRPr="00030594">
        <w:rPr>
          <w:rFonts w:ascii="Arial" w:hAnsi="Arial"/>
          <w:sz w:val="24"/>
          <w:szCs w:val="24"/>
        </w:rPr>
        <w:t>AB sürecinin hız kazanmasının</w:t>
      </w:r>
      <w:r w:rsidR="00BF7EF6" w:rsidRPr="00030594">
        <w:rPr>
          <w:rFonts w:ascii="Arial" w:hAnsi="Arial"/>
          <w:sz w:val="24"/>
          <w:szCs w:val="24"/>
        </w:rPr>
        <w:t xml:space="preserve">, </w:t>
      </w:r>
      <w:r w:rsidR="00EF038B" w:rsidRPr="00030594">
        <w:rPr>
          <w:rFonts w:ascii="Arial" w:hAnsi="Arial"/>
          <w:sz w:val="24"/>
          <w:szCs w:val="24"/>
        </w:rPr>
        <w:t>Türkiye’nin g</w:t>
      </w:r>
      <w:r w:rsidR="00B6608D" w:rsidRPr="00030594">
        <w:rPr>
          <w:rFonts w:ascii="Arial" w:hAnsi="Arial"/>
          <w:sz w:val="24"/>
          <w:szCs w:val="24"/>
        </w:rPr>
        <w:t>eleceği için hayati öneme sahip olduğuna inanıyoruz.</w:t>
      </w:r>
      <w:r w:rsidR="00FE5647" w:rsidRPr="00030594">
        <w:rPr>
          <w:rFonts w:ascii="Arial" w:hAnsi="Arial"/>
          <w:sz w:val="24"/>
          <w:szCs w:val="24"/>
        </w:rPr>
        <w:t xml:space="preserve"> </w:t>
      </w:r>
      <w:r w:rsidR="006D36D5" w:rsidRPr="00030594">
        <w:rPr>
          <w:rFonts w:ascii="Arial" w:hAnsi="Arial"/>
          <w:sz w:val="24"/>
          <w:szCs w:val="24"/>
        </w:rPr>
        <w:t>Bu anlamda t</w:t>
      </w:r>
      <w:r w:rsidR="00FE5647" w:rsidRPr="00030594">
        <w:rPr>
          <w:rFonts w:ascii="Arial" w:hAnsi="Arial"/>
          <w:sz w:val="24"/>
          <w:szCs w:val="24"/>
        </w:rPr>
        <w:t xml:space="preserve">emennimiz yeni hükümetin, </w:t>
      </w:r>
      <w:r w:rsidR="00EF038B" w:rsidRPr="00030594">
        <w:rPr>
          <w:rFonts w:ascii="Arial" w:hAnsi="Arial"/>
          <w:sz w:val="24"/>
          <w:szCs w:val="24"/>
        </w:rPr>
        <w:t>istikrarın devamlılığını sürdürecek ve toplumumuzun en yüksek hayrına olacak şekilde bir an önce kurulması</w:t>
      </w:r>
      <w:r w:rsidRPr="00030594">
        <w:rPr>
          <w:rFonts w:ascii="Arial" w:hAnsi="Arial"/>
          <w:sz w:val="24"/>
          <w:szCs w:val="24"/>
        </w:rPr>
        <w:t xml:space="preserve"> ve hayata geçmesi” dedi.</w:t>
      </w:r>
      <w:r w:rsidR="00CA0C46">
        <w:rPr>
          <w:rFonts w:ascii="Arial" w:hAnsi="Arial"/>
          <w:sz w:val="24"/>
          <w:szCs w:val="24"/>
        </w:rPr>
        <w:t xml:space="preserve"> TİM Başkanı ayrıca bugün devam edecek seçimlerle belirlenecek Yeni Dönem Meclis Başkanının ülkemize hayırlı olmasını diledi.</w:t>
      </w:r>
    </w:p>
    <w:p w:rsidR="00B405BF" w:rsidRPr="00030594" w:rsidRDefault="00B405BF" w:rsidP="00795A49">
      <w:pPr>
        <w:spacing w:line="276" w:lineRule="auto"/>
        <w:contextualSpacing/>
        <w:jc w:val="both"/>
        <w:rPr>
          <w:rFonts w:ascii="Arial" w:hAnsi="Arial" w:cs="Arial"/>
          <w:sz w:val="24"/>
          <w:szCs w:val="24"/>
        </w:rPr>
      </w:pPr>
    </w:p>
    <w:p w:rsidR="00B51C55" w:rsidRPr="00030594" w:rsidRDefault="00B51C55" w:rsidP="00795A49">
      <w:pPr>
        <w:spacing w:line="276" w:lineRule="auto"/>
        <w:contextualSpacing/>
        <w:jc w:val="both"/>
        <w:rPr>
          <w:rFonts w:ascii="Arial" w:hAnsi="Arial" w:cs="Arial"/>
          <w:b/>
          <w:sz w:val="24"/>
          <w:szCs w:val="24"/>
        </w:rPr>
      </w:pPr>
    </w:p>
    <w:p w:rsidR="006818EB" w:rsidRPr="00030594" w:rsidRDefault="006818EB" w:rsidP="00795A49">
      <w:pPr>
        <w:spacing w:line="276" w:lineRule="auto"/>
        <w:contextualSpacing/>
        <w:jc w:val="both"/>
        <w:rPr>
          <w:rFonts w:ascii="Arial" w:hAnsi="Arial" w:cs="Arial"/>
          <w:b/>
          <w:sz w:val="24"/>
          <w:szCs w:val="24"/>
        </w:rPr>
      </w:pPr>
      <w:r w:rsidRPr="00030594">
        <w:rPr>
          <w:rFonts w:ascii="Arial" w:hAnsi="Arial" w:cs="Arial"/>
          <w:b/>
          <w:sz w:val="24"/>
          <w:szCs w:val="24"/>
        </w:rPr>
        <w:t>Türkiye E</w:t>
      </w:r>
      <w:r w:rsidR="00593B74" w:rsidRPr="00030594">
        <w:rPr>
          <w:rFonts w:ascii="Arial" w:hAnsi="Arial" w:cs="Arial"/>
          <w:b/>
          <w:sz w:val="24"/>
          <w:szCs w:val="24"/>
        </w:rPr>
        <w:t>kon</w:t>
      </w:r>
      <w:r w:rsidR="00FE5647" w:rsidRPr="00030594">
        <w:rPr>
          <w:rFonts w:ascii="Arial" w:hAnsi="Arial" w:cs="Arial"/>
          <w:b/>
          <w:sz w:val="24"/>
          <w:szCs w:val="24"/>
        </w:rPr>
        <w:t>omi</w:t>
      </w:r>
      <w:r w:rsidRPr="00030594">
        <w:rPr>
          <w:rFonts w:ascii="Arial" w:hAnsi="Arial" w:cs="Arial"/>
          <w:b/>
          <w:sz w:val="24"/>
          <w:szCs w:val="24"/>
        </w:rPr>
        <w:t>sin</w:t>
      </w:r>
      <w:r w:rsidR="00FE5647" w:rsidRPr="00030594">
        <w:rPr>
          <w:rFonts w:ascii="Arial" w:hAnsi="Arial" w:cs="Arial"/>
          <w:b/>
          <w:sz w:val="24"/>
          <w:szCs w:val="24"/>
        </w:rPr>
        <w:t xml:space="preserve">den </w:t>
      </w:r>
      <w:r w:rsidRPr="00030594">
        <w:rPr>
          <w:rFonts w:ascii="Arial" w:hAnsi="Arial" w:cs="Arial"/>
          <w:b/>
          <w:sz w:val="24"/>
          <w:szCs w:val="24"/>
        </w:rPr>
        <w:t>Güzel Sinyaller Alıyoruz</w:t>
      </w:r>
    </w:p>
    <w:p w:rsidR="006818EB" w:rsidRPr="00030594" w:rsidRDefault="006818EB" w:rsidP="00795A49">
      <w:pPr>
        <w:spacing w:line="276" w:lineRule="auto"/>
        <w:contextualSpacing/>
        <w:jc w:val="both"/>
        <w:rPr>
          <w:rFonts w:ascii="Arial" w:hAnsi="Arial" w:cs="Arial"/>
          <w:b/>
          <w:sz w:val="24"/>
          <w:szCs w:val="24"/>
        </w:rPr>
      </w:pPr>
    </w:p>
    <w:p w:rsidR="006818EB" w:rsidRPr="00030594" w:rsidRDefault="00B405BF" w:rsidP="00795A49">
      <w:pPr>
        <w:spacing w:line="276" w:lineRule="auto"/>
        <w:contextualSpacing/>
        <w:jc w:val="both"/>
        <w:rPr>
          <w:rFonts w:ascii="Arial" w:hAnsi="Arial" w:cs="Arial"/>
          <w:sz w:val="24"/>
          <w:szCs w:val="24"/>
        </w:rPr>
      </w:pPr>
      <w:r w:rsidRPr="00030594">
        <w:rPr>
          <w:rFonts w:ascii="Arial" w:hAnsi="Arial" w:cs="Arial"/>
          <w:sz w:val="24"/>
          <w:szCs w:val="24"/>
        </w:rPr>
        <w:t>Türkiye gündemine ilişkin değerlendirmede bulunan Büyükekşi</w:t>
      </w:r>
      <w:r w:rsidR="006818EB" w:rsidRPr="00030594">
        <w:rPr>
          <w:rFonts w:ascii="Arial" w:hAnsi="Arial" w:cs="Arial"/>
          <w:sz w:val="24"/>
          <w:szCs w:val="24"/>
        </w:rPr>
        <w:t xml:space="preserve"> “</w:t>
      </w:r>
      <w:r w:rsidR="005708C5" w:rsidRPr="00030594">
        <w:rPr>
          <w:rFonts w:ascii="Arial" w:hAnsi="Arial" w:cs="Arial"/>
          <w:sz w:val="24"/>
          <w:szCs w:val="24"/>
        </w:rPr>
        <w:t xml:space="preserve">Dünya ticaretinin </w:t>
      </w:r>
      <w:r w:rsidR="005708C5" w:rsidRPr="00030594">
        <w:rPr>
          <w:rFonts w:ascii="Arial" w:hAnsi="Arial" w:cs="Arial"/>
          <w:b/>
          <w:sz w:val="24"/>
          <w:szCs w:val="24"/>
        </w:rPr>
        <w:t xml:space="preserve">yüzde 10 </w:t>
      </w:r>
      <w:r w:rsidR="005708C5" w:rsidRPr="00030594">
        <w:rPr>
          <w:rFonts w:ascii="Arial" w:hAnsi="Arial" w:cs="Arial"/>
          <w:sz w:val="24"/>
          <w:szCs w:val="24"/>
        </w:rPr>
        <w:t xml:space="preserve">daraldığı bir </w:t>
      </w:r>
      <w:proofErr w:type="gramStart"/>
      <w:r w:rsidR="005708C5" w:rsidRPr="00030594">
        <w:rPr>
          <w:rFonts w:ascii="Arial" w:hAnsi="Arial" w:cs="Arial"/>
          <w:sz w:val="24"/>
          <w:szCs w:val="24"/>
        </w:rPr>
        <w:t>konjonktürde</w:t>
      </w:r>
      <w:proofErr w:type="gramEnd"/>
      <w:r w:rsidR="005708C5" w:rsidRPr="00030594">
        <w:rPr>
          <w:rFonts w:ascii="Arial" w:hAnsi="Arial" w:cs="Arial"/>
          <w:sz w:val="24"/>
          <w:szCs w:val="24"/>
        </w:rPr>
        <w:t xml:space="preserve">, Türkiye ekonomisi, yılın ilk çeyreğinde </w:t>
      </w:r>
      <w:r w:rsidR="005708C5" w:rsidRPr="00030594">
        <w:rPr>
          <w:rFonts w:ascii="Arial" w:hAnsi="Arial" w:cs="Arial"/>
          <w:b/>
          <w:sz w:val="24"/>
          <w:szCs w:val="24"/>
        </w:rPr>
        <w:t xml:space="preserve">yüzde 2,3 </w:t>
      </w:r>
      <w:r w:rsidR="005708C5" w:rsidRPr="00030594">
        <w:rPr>
          <w:rFonts w:ascii="Arial" w:hAnsi="Arial" w:cs="Arial"/>
          <w:sz w:val="24"/>
          <w:szCs w:val="24"/>
        </w:rPr>
        <w:t>büyüdü.</w:t>
      </w:r>
      <w:r w:rsidR="006818EB" w:rsidRPr="00030594">
        <w:rPr>
          <w:rFonts w:ascii="Arial" w:hAnsi="Arial" w:cs="Arial"/>
          <w:b/>
          <w:sz w:val="24"/>
          <w:szCs w:val="24"/>
        </w:rPr>
        <w:t xml:space="preserve"> </w:t>
      </w:r>
      <w:r w:rsidR="005708C5" w:rsidRPr="00030594">
        <w:rPr>
          <w:rFonts w:ascii="Arial" w:hAnsi="Arial" w:cs="Arial"/>
          <w:sz w:val="24"/>
          <w:szCs w:val="24"/>
        </w:rPr>
        <w:t xml:space="preserve">Gerçekleşen büyümeyi, mevcut koşullar altında olumlu </w:t>
      </w:r>
      <w:r w:rsidR="006818EB" w:rsidRPr="00030594">
        <w:rPr>
          <w:rFonts w:ascii="Arial" w:hAnsi="Arial" w:cs="Arial"/>
          <w:sz w:val="24"/>
          <w:szCs w:val="24"/>
        </w:rPr>
        <w:t>değerlendiriyoruz” dedi.</w:t>
      </w:r>
    </w:p>
    <w:p w:rsidR="006818EB" w:rsidRPr="00030594" w:rsidRDefault="006818EB" w:rsidP="00795A49">
      <w:pPr>
        <w:spacing w:line="276" w:lineRule="auto"/>
        <w:contextualSpacing/>
        <w:jc w:val="both"/>
        <w:rPr>
          <w:rFonts w:ascii="Arial" w:hAnsi="Arial" w:cs="Arial"/>
          <w:sz w:val="24"/>
          <w:szCs w:val="24"/>
        </w:rPr>
      </w:pPr>
    </w:p>
    <w:p w:rsidR="00012E9F" w:rsidRPr="00030594" w:rsidRDefault="001D44A9" w:rsidP="00795A49">
      <w:pPr>
        <w:spacing w:line="276" w:lineRule="auto"/>
        <w:contextualSpacing/>
        <w:jc w:val="both"/>
        <w:rPr>
          <w:rFonts w:ascii="Arial" w:hAnsi="Arial" w:cs="Arial"/>
          <w:b/>
          <w:sz w:val="24"/>
          <w:szCs w:val="24"/>
        </w:rPr>
      </w:pPr>
      <w:r w:rsidRPr="00030594">
        <w:rPr>
          <w:rFonts w:ascii="Arial" w:hAnsi="Arial" w:cs="Arial"/>
          <w:sz w:val="24"/>
          <w:szCs w:val="24"/>
        </w:rPr>
        <w:t>Yılın ger</w:t>
      </w:r>
      <w:r w:rsidR="006818EB" w:rsidRPr="00030594">
        <w:rPr>
          <w:rFonts w:ascii="Arial" w:hAnsi="Arial" w:cs="Arial"/>
          <w:sz w:val="24"/>
          <w:szCs w:val="24"/>
        </w:rPr>
        <w:t>i kalanı için de beklentilerinin pozitif olduğunu vurgulayan TİM Başkanı “</w:t>
      </w:r>
      <w:r w:rsidRPr="00030594">
        <w:rPr>
          <w:rFonts w:ascii="Arial" w:hAnsi="Arial" w:cs="Arial"/>
          <w:b/>
          <w:sz w:val="24"/>
          <w:szCs w:val="24"/>
        </w:rPr>
        <w:t>İhracatımızın yılın ikinci yarısında daha iyi performans göstermesini bekliyoruz</w:t>
      </w:r>
      <w:r w:rsidRPr="00030594">
        <w:rPr>
          <w:rFonts w:ascii="Arial" w:hAnsi="Arial" w:cs="Arial"/>
          <w:sz w:val="24"/>
          <w:szCs w:val="24"/>
        </w:rPr>
        <w:t xml:space="preserve">. </w:t>
      </w:r>
      <w:r w:rsidR="005708C5" w:rsidRPr="00030594">
        <w:rPr>
          <w:rFonts w:ascii="Arial" w:hAnsi="Arial" w:cs="Arial"/>
          <w:sz w:val="24"/>
          <w:szCs w:val="24"/>
        </w:rPr>
        <w:t>İhracatın artan katkısıyla, daha yüksek büyüme rakamına ulaşacağımıza inanıyoruz.</w:t>
      </w:r>
      <w:r w:rsidR="00FE5647" w:rsidRPr="00030594">
        <w:rPr>
          <w:rFonts w:ascii="Arial" w:hAnsi="Arial" w:cs="Arial"/>
          <w:sz w:val="24"/>
          <w:szCs w:val="24"/>
        </w:rPr>
        <w:t xml:space="preserve"> </w:t>
      </w:r>
      <w:r w:rsidR="00A21FC3" w:rsidRPr="00030594">
        <w:rPr>
          <w:rFonts w:ascii="Arial" w:hAnsi="Arial" w:cs="Arial"/>
          <w:sz w:val="24"/>
          <w:szCs w:val="24"/>
        </w:rPr>
        <w:t xml:space="preserve">Özellikle gelişmiş ekonomilerdeki pozitif büyüme beklentileri, </w:t>
      </w:r>
      <w:r w:rsidR="00E7304E" w:rsidRPr="00030594">
        <w:rPr>
          <w:rFonts w:ascii="Arial" w:hAnsi="Arial" w:cs="Arial"/>
          <w:sz w:val="24"/>
          <w:szCs w:val="24"/>
        </w:rPr>
        <w:t xml:space="preserve">bize </w:t>
      </w:r>
      <w:r w:rsidR="00A21FC3" w:rsidRPr="00030594">
        <w:rPr>
          <w:rFonts w:ascii="Arial" w:hAnsi="Arial" w:cs="Arial"/>
          <w:sz w:val="24"/>
          <w:szCs w:val="24"/>
        </w:rPr>
        <w:t xml:space="preserve">bu süreçte </w:t>
      </w:r>
      <w:r w:rsidR="00E7304E" w:rsidRPr="00030594">
        <w:rPr>
          <w:rFonts w:ascii="Arial" w:hAnsi="Arial" w:cs="Arial"/>
          <w:sz w:val="24"/>
          <w:szCs w:val="24"/>
        </w:rPr>
        <w:t>yardımcı o</w:t>
      </w:r>
      <w:r w:rsidR="006818EB" w:rsidRPr="00030594">
        <w:rPr>
          <w:rFonts w:ascii="Arial" w:hAnsi="Arial" w:cs="Arial"/>
          <w:sz w:val="24"/>
          <w:szCs w:val="24"/>
        </w:rPr>
        <w:t xml:space="preserve">lacak. </w:t>
      </w:r>
      <w:r w:rsidR="00A21FC3" w:rsidRPr="00030594">
        <w:rPr>
          <w:rFonts w:ascii="Arial" w:hAnsi="Arial" w:cs="Arial"/>
          <w:sz w:val="24"/>
          <w:szCs w:val="24"/>
        </w:rPr>
        <w:t xml:space="preserve">Zira </w:t>
      </w:r>
      <w:r w:rsidR="006E56A3" w:rsidRPr="00030594">
        <w:rPr>
          <w:rFonts w:ascii="Arial" w:hAnsi="Arial" w:cs="Arial"/>
          <w:sz w:val="24"/>
          <w:szCs w:val="24"/>
        </w:rPr>
        <w:t xml:space="preserve">Dünya Bankası en son raporunda, 2015 yılı </w:t>
      </w:r>
      <w:r w:rsidR="0016527A" w:rsidRPr="00030594">
        <w:rPr>
          <w:rFonts w:ascii="Arial" w:hAnsi="Arial" w:cs="Arial"/>
          <w:sz w:val="24"/>
          <w:szCs w:val="24"/>
        </w:rPr>
        <w:t>d</w:t>
      </w:r>
      <w:r w:rsidR="006E56A3" w:rsidRPr="00030594">
        <w:rPr>
          <w:rFonts w:ascii="Arial" w:hAnsi="Arial" w:cs="Arial"/>
          <w:sz w:val="24"/>
          <w:szCs w:val="24"/>
        </w:rPr>
        <w:t xml:space="preserve">ünya büyüme beklentisini </w:t>
      </w:r>
      <w:r w:rsidR="006E56A3" w:rsidRPr="00030594">
        <w:rPr>
          <w:rFonts w:ascii="Arial" w:hAnsi="Arial" w:cs="Arial"/>
          <w:b/>
          <w:sz w:val="24"/>
          <w:szCs w:val="24"/>
        </w:rPr>
        <w:t>yüzde 2,8</w:t>
      </w:r>
      <w:r w:rsidR="006E56A3" w:rsidRPr="00030594">
        <w:rPr>
          <w:rFonts w:ascii="Arial" w:hAnsi="Arial" w:cs="Arial"/>
          <w:sz w:val="24"/>
          <w:szCs w:val="24"/>
        </w:rPr>
        <w:t xml:space="preserve"> olarak revize etti. Büyüme hızına, gelişmiş ülkelerdeki toparlanma beklentileri olumlu katkı sağlıyor.</w:t>
      </w:r>
      <w:r w:rsidR="006818EB" w:rsidRPr="00030594">
        <w:rPr>
          <w:rFonts w:ascii="Arial" w:hAnsi="Arial" w:cs="Arial"/>
          <w:sz w:val="24"/>
          <w:szCs w:val="24"/>
        </w:rPr>
        <w:t xml:space="preserve"> </w:t>
      </w:r>
      <w:r w:rsidR="006E56A3" w:rsidRPr="00030594">
        <w:rPr>
          <w:rFonts w:ascii="Arial" w:hAnsi="Arial" w:cs="Arial"/>
          <w:sz w:val="24"/>
          <w:szCs w:val="24"/>
        </w:rPr>
        <w:t xml:space="preserve">Bu bağlamda ABD’nin </w:t>
      </w:r>
      <w:r w:rsidR="006E56A3" w:rsidRPr="00030594">
        <w:rPr>
          <w:rFonts w:ascii="Arial" w:hAnsi="Arial" w:cs="Arial"/>
          <w:b/>
          <w:sz w:val="24"/>
          <w:szCs w:val="24"/>
        </w:rPr>
        <w:t>yüzde 2,7</w:t>
      </w:r>
      <w:r w:rsidR="006E56A3" w:rsidRPr="00030594">
        <w:rPr>
          <w:rFonts w:ascii="Arial" w:hAnsi="Arial" w:cs="Arial"/>
          <w:sz w:val="24"/>
          <w:szCs w:val="24"/>
        </w:rPr>
        <w:t xml:space="preserve">, AB’nin ise </w:t>
      </w:r>
      <w:r w:rsidR="006E56A3" w:rsidRPr="00030594">
        <w:rPr>
          <w:rFonts w:ascii="Arial" w:hAnsi="Arial" w:cs="Arial"/>
          <w:b/>
          <w:sz w:val="24"/>
          <w:szCs w:val="24"/>
        </w:rPr>
        <w:t>yüzde 1,5’luk</w:t>
      </w:r>
      <w:r w:rsidR="006E56A3" w:rsidRPr="00030594">
        <w:rPr>
          <w:rFonts w:ascii="Arial" w:hAnsi="Arial" w:cs="Arial"/>
          <w:sz w:val="24"/>
          <w:szCs w:val="24"/>
        </w:rPr>
        <w:t xml:space="preserve"> büyüme beklentisi bizim için önemli.</w:t>
      </w:r>
      <w:r w:rsidR="00FE5647" w:rsidRPr="00030594">
        <w:rPr>
          <w:rFonts w:ascii="Arial" w:hAnsi="Arial" w:cs="Arial"/>
          <w:sz w:val="24"/>
          <w:szCs w:val="24"/>
        </w:rPr>
        <w:t xml:space="preserve"> </w:t>
      </w:r>
      <w:r w:rsidR="006E56A3" w:rsidRPr="00030594">
        <w:rPr>
          <w:rFonts w:ascii="Arial" w:hAnsi="Arial" w:cs="Arial"/>
          <w:sz w:val="24"/>
          <w:szCs w:val="24"/>
        </w:rPr>
        <w:t>Özellikle Avrupa’daki toparlanma ihracatımız için beklentileri</w:t>
      </w:r>
      <w:r w:rsidR="006818EB" w:rsidRPr="00030594">
        <w:rPr>
          <w:rFonts w:ascii="Arial" w:hAnsi="Arial" w:cs="Arial"/>
          <w:sz w:val="24"/>
          <w:szCs w:val="24"/>
        </w:rPr>
        <w:t>mizi güçlendiriyor” dedi.</w:t>
      </w:r>
    </w:p>
    <w:p w:rsidR="00012E9F" w:rsidRPr="00030594" w:rsidRDefault="00012E9F" w:rsidP="00795A49">
      <w:pPr>
        <w:spacing w:line="276" w:lineRule="auto"/>
        <w:contextualSpacing/>
        <w:jc w:val="both"/>
        <w:rPr>
          <w:rFonts w:ascii="Arial" w:hAnsi="Arial" w:cs="Arial"/>
          <w:b/>
          <w:sz w:val="24"/>
          <w:szCs w:val="24"/>
        </w:rPr>
      </w:pPr>
    </w:p>
    <w:p w:rsidR="00012E9F" w:rsidRPr="00030594" w:rsidRDefault="006B0082" w:rsidP="00012E9F">
      <w:pPr>
        <w:spacing w:line="276" w:lineRule="auto"/>
        <w:contextualSpacing/>
        <w:jc w:val="both"/>
        <w:rPr>
          <w:rFonts w:ascii="Arial" w:hAnsi="Arial" w:cs="Arial"/>
          <w:b/>
          <w:sz w:val="24"/>
          <w:szCs w:val="24"/>
        </w:rPr>
      </w:pPr>
      <w:r w:rsidRPr="00030594">
        <w:rPr>
          <w:rFonts w:ascii="Arial" w:hAnsi="Arial" w:cs="Arial"/>
          <w:b/>
          <w:sz w:val="24"/>
          <w:szCs w:val="24"/>
        </w:rPr>
        <w:t>Yunanistan</w:t>
      </w:r>
      <w:r w:rsidR="00801F25" w:rsidRPr="00030594">
        <w:rPr>
          <w:rFonts w:ascii="Arial" w:hAnsi="Arial" w:cs="Arial"/>
          <w:b/>
          <w:sz w:val="24"/>
          <w:szCs w:val="24"/>
        </w:rPr>
        <w:t xml:space="preserve">, Özellikle </w:t>
      </w:r>
      <w:r w:rsidRPr="00030594">
        <w:rPr>
          <w:rFonts w:ascii="Arial" w:hAnsi="Arial" w:cs="Arial"/>
          <w:b/>
          <w:sz w:val="24"/>
          <w:szCs w:val="24"/>
        </w:rPr>
        <w:t xml:space="preserve">Avrupa </w:t>
      </w:r>
      <w:r w:rsidR="00801F25" w:rsidRPr="00030594">
        <w:rPr>
          <w:rFonts w:ascii="Arial" w:hAnsi="Arial" w:cs="Arial"/>
          <w:b/>
          <w:sz w:val="24"/>
          <w:szCs w:val="24"/>
        </w:rPr>
        <w:t xml:space="preserve">İçin Bir Risk Unsuru </w:t>
      </w:r>
      <w:r w:rsidR="00071C86">
        <w:rPr>
          <w:rFonts w:ascii="Arial" w:hAnsi="Arial" w:cs="Arial"/>
          <w:b/>
          <w:sz w:val="24"/>
          <w:szCs w:val="24"/>
        </w:rPr>
        <w:t>Olmaya Devam Ediyor</w:t>
      </w:r>
    </w:p>
    <w:p w:rsidR="00012E9F" w:rsidRPr="00030594" w:rsidRDefault="00012E9F" w:rsidP="00012E9F">
      <w:pPr>
        <w:spacing w:line="276" w:lineRule="auto"/>
        <w:contextualSpacing/>
        <w:jc w:val="both"/>
        <w:rPr>
          <w:rFonts w:ascii="Arial" w:hAnsi="Arial" w:cs="Arial"/>
          <w:b/>
          <w:sz w:val="24"/>
          <w:szCs w:val="24"/>
        </w:rPr>
      </w:pPr>
    </w:p>
    <w:p w:rsidR="00F173D0" w:rsidRPr="00030594" w:rsidRDefault="00832A0B" w:rsidP="00F173D0">
      <w:pPr>
        <w:spacing w:line="276" w:lineRule="auto"/>
        <w:contextualSpacing/>
        <w:jc w:val="both"/>
        <w:rPr>
          <w:rFonts w:ascii="Arial" w:hAnsi="Arial" w:cs="Arial"/>
          <w:b/>
          <w:sz w:val="24"/>
          <w:szCs w:val="24"/>
        </w:rPr>
      </w:pPr>
      <w:r w:rsidRPr="00030594">
        <w:rPr>
          <w:rFonts w:ascii="Arial" w:hAnsi="Arial" w:cs="Arial"/>
          <w:sz w:val="24"/>
          <w:szCs w:val="24"/>
        </w:rPr>
        <w:t>Yunanistan’da yaşanan son gelişmeleri de değerlendiren TİM Başkanı “</w:t>
      </w:r>
      <w:r w:rsidR="00012E9F" w:rsidRPr="00030594">
        <w:rPr>
          <w:rFonts w:ascii="Arial" w:hAnsi="Arial" w:cs="Arial"/>
          <w:sz w:val="24"/>
          <w:szCs w:val="24"/>
        </w:rPr>
        <w:t xml:space="preserve">Yunanistan IMF’ye </w:t>
      </w:r>
      <w:proofErr w:type="gramStart"/>
      <w:r w:rsidR="00012E9F" w:rsidRPr="00030594">
        <w:rPr>
          <w:rFonts w:ascii="Arial" w:hAnsi="Arial" w:cs="Arial"/>
          <w:sz w:val="24"/>
          <w:szCs w:val="24"/>
        </w:rPr>
        <w:t>1.6</w:t>
      </w:r>
      <w:proofErr w:type="gramEnd"/>
      <w:r w:rsidR="001D0CF7" w:rsidRPr="00030594">
        <w:rPr>
          <w:rFonts w:ascii="Arial" w:hAnsi="Arial" w:cs="Arial"/>
          <w:sz w:val="24"/>
          <w:szCs w:val="24"/>
        </w:rPr>
        <w:t xml:space="preserve"> milyar </w:t>
      </w:r>
      <w:proofErr w:type="spellStart"/>
      <w:r w:rsidR="001D0CF7" w:rsidRPr="00030594">
        <w:rPr>
          <w:rFonts w:ascii="Arial" w:hAnsi="Arial" w:cs="Arial"/>
          <w:sz w:val="24"/>
          <w:szCs w:val="24"/>
        </w:rPr>
        <w:t>E</w:t>
      </w:r>
      <w:r w:rsidR="00012E9F" w:rsidRPr="00030594">
        <w:rPr>
          <w:rFonts w:ascii="Arial" w:hAnsi="Arial" w:cs="Arial"/>
          <w:sz w:val="24"/>
          <w:szCs w:val="24"/>
        </w:rPr>
        <w:t>uro’luk</w:t>
      </w:r>
      <w:proofErr w:type="spellEnd"/>
      <w:r w:rsidR="00012E9F" w:rsidRPr="00030594">
        <w:rPr>
          <w:rFonts w:ascii="Arial" w:hAnsi="Arial" w:cs="Arial"/>
          <w:sz w:val="24"/>
          <w:szCs w:val="24"/>
        </w:rPr>
        <w:t xml:space="preserve"> borcunu ödemeyeceğini açıkladı. Euro bölgesi tarafından sunulan </w:t>
      </w:r>
      <w:r w:rsidR="00957C3E" w:rsidRPr="00030594">
        <w:rPr>
          <w:rFonts w:ascii="Arial" w:hAnsi="Arial" w:cs="Arial"/>
          <w:b/>
          <w:sz w:val="24"/>
          <w:szCs w:val="24"/>
        </w:rPr>
        <w:t>“Kurtarma Paketi’</w:t>
      </w:r>
      <w:r w:rsidR="00012E9F" w:rsidRPr="00030594">
        <w:rPr>
          <w:rFonts w:ascii="Arial" w:hAnsi="Arial" w:cs="Arial"/>
          <w:b/>
          <w:sz w:val="24"/>
          <w:szCs w:val="24"/>
        </w:rPr>
        <w:t>ni kabul etmedi.</w:t>
      </w:r>
      <w:r w:rsidR="00012E9F" w:rsidRPr="00030594">
        <w:rPr>
          <w:rFonts w:ascii="Arial" w:hAnsi="Arial" w:cs="Arial"/>
          <w:sz w:val="24"/>
          <w:szCs w:val="24"/>
        </w:rPr>
        <w:t xml:space="preserve"> </w:t>
      </w:r>
      <w:r w:rsidR="00885A7C" w:rsidRPr="00030594">
        <w:rPr>
          <w:rFonts w:ascii="Arial" w:hAnsi="Arial" w:cs="Arial"/>
          <w:sz w:val="24"/>
          <w:szCs w:val="24"/>
        </w:rPr>
        <w:t>Görüşmeler sonlandırıldı.</w:t>
      </w:r>
      <w:r w:rsidR="00885A7C" w:rsidRPr="00030594">
        <w:rPr>
          <w:rFonts w:ascii="Arial" w:hAnsi="Arial" w:cs="Arial"/>
          <w:b/>
          <w:sz w:val="24"/>
          <w:szCs w:val="24"/>
        </w:rPr>
        <w:t xml:space="preserve"> </w:t>
      </w:r>
      <w:r w:rsidR="00885A7C" w:rsidRPr="00030594">
        <w:rPr>
          <w:rFonts w:ascii="Arial" w:hAnsi="Arial" w:cs="Arial"/>
          <w:sz w:val="24"/>
          <w:szCs w:val="24"/>
        </w:rPr>
        <w:t>Yunanistan Başbakanı, 5 Temmuz’da, “tartışmalı kurtarma paketini” referanduma sunacağını açıkladı.</w:t>
      </w:r>
      <w:r w:rsidR="00885A7C" w:rsidRPr="00030594">
        <w:rPr>
          <w:rFonts w:ascii="Arial" w:hAnsi="Arial" w:cs="Arial"/>
          <w:b/>
          <w:sz w:val="24"/>
          <w:szCs w:val="24"/>
        </w:rPr>
        <w:t xml:space="preserve"> </w:t>
      </w:r>
      <w:r w:rsidR="00565F11">
        <w:rPr>
          <w:rFonts w:ascii="Arial" w:hAnsi="Arial" w:cs="Arial"/>
          <w:sz w:val="24"/>
          <w:szCs w:val="24"/>
        </w:rPr>
        <w:t xml:space="preserve">IMF tarafından da dün gece teyit edildiği gibi temerrüde düştü. </w:t>
      </w:r>
      <w:r w:rsidR="00012E9F" w:rsidRPr="00030594">
        <w:rPr>
          <w:rFonts w:ascii="Arial" w:hAnsi="Arial" w:cs="Arial"/>
          <w:sz w:val="24"/>
          <w:szCs w:val="24"/>
        </w:rPr>
        <w:t xml:space="preserve">Her ne kadar AB ile görüşmeler, Yunanistan tarafından sonlandırılmış olsa da, sağduyuyla bu meselenin aşılacağına inanıyoruz </w:t>
      </w:r>
      <w:r w:rsidRPr="00030594">
        <w:rPr>
          <w:rFonts w:ascii="Arial" w:hAnsi="Arial" w:cs="Arial"/>
          <w:sz w:val="24"/>
          <w:szCs w:val="24"/>
        </w:rPr>
        <w:t>” dedi.</w:t>
      </w:r>
    </w:p>
    <w:p w:rsidR="00F173D0" w:rsidRPr="00030594" w:rsidRDefault="00F173D0" w:rsidP="00F173D0">
      <w:pPr>
        <w:spacing w:line="276" w:lineRule="auto"/>
        <w:contextualSpacing/>
        <w:jc w:val="both"/>
        <w:rPr>
          <w:rFonts w:ascii="Arial" w:hAnsi="Arial" w:cs="Arial"/>
          <w:b/>
          <w:sz w:val="24"/>
          <w:szCs w:val="24"/>
        </w:rPr>
      </w:pPr>
    </w:p>
    <w:p w:rsidR="00940FB0" w:rsidRPr="00030594" w:rsidRDefault="006E56A3" w:rsidP="00F173D0">
      <w:pPr>
        <w:spacing w:line="276" w:lineRule="auto"/>
        <w:contextualSpacing/>
        <w:jc w:val="both"/>
        <w:rPr>
          <w:rFonts w:ascii="Arial" w:hAnsi="Arial" w:cs="Arial"/>
          <w:b/>
          <w:sz w:val="24"/>
          <w:szCs w:val="24"/>
        </w:rPr>
      </w:pPr>
      <w:r w:rsidRPr="00030594">
        <w:rPr>
          <w:rFonts w:ascii="Arial" w:hAnsi="Arial" w:cs="Arial"/>
          <w:sz w:val="24"/>
          <w:szCs w:val="24"/>
        </w:rPr>
        <w:t>Yunanistan’ın, Euro’dan ayrılma ihtimali</w:t>
      </w:r>
      <w:r w:rsidR="00300D9A" w:rsidRPr="00030594">
        <w:rPr>
          <w:rFonts w:ascii="Arial" w:hAnsi="Arial" w:cs="Arial"/>
          <w:sz w:val="24"/>
          <w:szCs w:val="24"/>
        </w:rPr>
        <w:t>nin</w:t>
      </w:r>
      <w:r w:rsidRPr="00030594">
        <w:rPr>
          <w:rFonts w:ascii="Arial" w:hAnsi="Arial" w:cs="Arial"/>
          <w:sz w:val="24"/>
          <w:szCs w:val="24"/>
        </w:rPr>
        <w:t xml:space="preserve"> </w:t>
      </w:r>
      <w:r w:rsidR="00300D9A" w:rsidRPr="00030594">
        <w:rPr>
          <w:rFonts w:ascii="Arial" w:hAnsi="Arial" w:cs="Arial"/>
          <w:sz w:val="24"/>
          <w:szCs w:val="24"/>
        </w:rPr>
        <w:t>ihracat</w:t>
      </w:r>
      <w:r w:rsidRPr="00030594">
        <w:rPr>
          <w:rFonts w:ascii="Arial" w:hAnsi="Arial" w:cs="Arial"/>
          <w:sz w:val="24"/>
          <w:szCs w:val="24"/>
        </w:rPr>
        <w:t xml:space="preserve"> açı</w:t>
      </w:r>
      <w:r w:rsidR="00300D9A" w:rsidRPr="00030594">
        <w:rPr>
          <w:rFonts w:ascii="Arial" w:hAnsi="Arial" w:cs="Arial"/>
          <w:sz w:val="24"/>
          <w:szCs w:val="24"/>
        </w:rPr>
        <w:t>sından önemli bir risk taşımadığını vurgulayan TİM Başkanı “</w:t>
      </w:r>
      <w:r w:rsidRPr="00030594">
        <w:rPr>
          <w:rFonts w:ascii="Arial" w:hAnsi="Arial" w:cs="Arial"/>
          <w:sz w:val="24"/>
          <w:szCs w:val="24"/>
        </w:rPr>
        <w:t>Çünkü iki ülke arasındaki ticaret hacmi, komşu ülkeler olmamıza rağmen, hayli düşük.</w:t>
      </w:r>
      <w:r w:rsidR="00300D9A" w:rsidRPr="00030594">
        <w:rPr>
          <w:rFonts w:ascii="Arial" w:hAnsi="Arial" w:cs="Arial"/>
          <w:sz w:val="24"/>
          <w:szCs w:val="24"/>
        </w:rPr>
        <w:t xml:space="preserve"> </w:t>
      </w:r>
      <w:r w:rsidRPr="00030594">
        <w:rPr>
          <w:rFonts w:ascii="Arial" w:hAnsi="Arial" w:cs="Arial"/>
          <w:sz w:val="24"/>
          <w:szCs w:val="24"/>
        </w:rPr>
        <w:t xml:space="preserve">2014 yılı verilerine göre Yunanistan, toplam </w:t>
      </w:r>
      <w:r w:rsidRPr="00030594">
        <w:rPr>
          <w:rFonts w:ascii="Arial" w:hAnsi="Arial" w:cs="Arial"/>
          <w:sz w:val="24"/>
          <w:szCs w:val="24"/>
        </w:rPr>
        <w:lastRenderedPageBreak/>
        <w:t xml:space="preserve">ihracatımızda </w:t>
      </w:r>
      <w:r w:rsidRPr="00030594">
        <w:rPr>
          <w:rFonts w:ascii="Arial" w:hAnsi="Arial" w:cs="Arial"/>
          <w:b/>
          <w:sz w:val="24"/>
          <w:szCs w:val="24"/>
        </w:rPr>
        <w:t>yüzde 0,9’luk</w:t>
      </w:r>
      <w:r w:rsidRPr="00030594">
        <w:rPr>
          <w:rFonts w:ascii="Arial" w:hAnsi="Arial" w:cs="Arial"/>
          <w:sz w:val="24"/>
          <w:szCs w:val="24"/>
        </w:rPr>
        <w:t xml:space="preserve"> paya sahip.</w:t>
      </w:r>
      <w:r w:rsidR="00300D9A" w:rsidRPr="00030594">
        <w:rPr>
          <w:rFonts w:ascii="Arial" w:hAnsi="Arial" w:cs="Arial"/>
          <w:sz w:val="24"/>
          <w:szCs w:val="24"/>
        </w:rPr>
        <w:t xml:space="preserve"> </w:t>
      </w:r>
      <w:r w:rsidRPr="00030594">
        <w:rPr>
          <w:rFonts w:ascii="Arial" w:hAnsi="Arial" w:cs="Arial"/>
          <w:sz w:val="24"/>
          <w:szCs w:val="24"/>
        </w:rPr>
        <w:t xml:space="preserve">Toplam ithalatımızın ise, </w:t>
      </w:r>
      <w:r w:rsidRPr="00030594">
        <w:rPr>
          <w:rFonts w:ascii="Arial" w:hAnsi="Arial" w:cs="Arial"/>
          <w:b/>
          <w:sz w:val="24"/>
          <w:szCs w:val="24"/>
        </w:rPr>
        <w:t>yüzde 1,7’si</w:t>
      </w:r>
      <w:r w:rsidRPr="00030594">
        <w:rPr>
          <w:rFonts w:ascii="Arial" w:hAnsi="Arial" w:cs="Arial"/>
          <w:sz w:val="24"/>
          <w:szCs w:val="24"/>
        </w:rPr>
        <w:t xml:space="preserve"> Yunanistan’dan geliyor.</w:t>
      </w:r>
      <w:r w:rsidR="00FE5647" w:rsidRPr="00030594">
        <w:rPr>
          <w:rFonts w:ascii="Arial" w:hAnsi="Arial" w:cs="Arial"/>
          <w:sz w:val="24"/>
          <w:szCs w:val="24"/>
        </w:rPr>
        <w:t xml:space="preserve"> </w:t>
      </w:r>
      <w:r w:rsidR="00534155" w:rsidRPr="00030594">
        <w:rPr>
          <w:rFonts w:ascii="Arial" w:hAnsi="Arial" w:cs="Arial"/>
          <w:sz w:val="24"/>
          <w:szCs w:val="24"/>
        </w:rPr>
        <w:t xml:space="preserve">Yunanistan’a ihracatımızda </w:t>
      </w:r>
      <w:r w:rsidR="00922E69" w:rsidRPr="00030594">
        <w:rPr>
          <w:rFonts w:ascii="Arial" w:hAnsi="Arial" w:cs="Arial"/>
          <w:sz w:val="24"/>
          <w:szCs w:val="24"/>
        </w:rPr>
        <w:t>kimya, elektronik</w:t>
      </w:r>
      <w:r w:rsidR="000A0FE7" w:rsidRPr="00030594">
        <w:rPr>
          <w:rFonts w:ascii="Arial" w:hAnsi="Arial" w:cs="Arial"/>
          <w:sz w:val="24"/>
          <w:szCs w:val="24"/>
        </w:rPr>
        <w:t xml:space="preserve"> ve </w:t>
      </w:r>
      <w:r w:rsidR="00922E69" w:rsidRPr="00030594">
        <w:rPr>
          <w:rFonts w:ascii="Arial" w:hAnsi="Arial" w:cs="Arial"/>
          <w:sz w:val="24"/>
          <w:szCs w:val="24"/>
        </w:rPr>
        <w:t>otomotiv</w:t>
      </w:r>
      <w:r w:rsidR="00534155" w:rsidRPr="00030594">
        <w:rPr>
          <w:rFonts w:ascii="Arial" w:hAnsi="Arial" w:cs="Arial"/>
          <w:sz w:val="24"/>
          <w:szCs w:val="24"/>
        </w:rPr>
        <w:t xml:space="preserve"> sektörleri ön plana çıkıyor.</w:t>
      </w:r>
      <w:r w:rsidR="00FE5647" w:rsidRPr="00030594">
        <w:rPr>
          <w:rFonts w:ascii="Arial" w:hAnsi="Arial" w:cs="Arial"/>
          <w:sz w:val="24"/>
          <w:szCs w:val="24"/>
        </w:rPr>
        <w:t xml:space="preserve"> </w:t>
      </w:r>
      <w:r w:rsidR="000732B6" w:rsidRPr="00030594">
        <w:rPr>
          <w:rFonts w:ascii="Arial" w:hAnsi="Arial" w:cs="Arial"/>
          <w:sz w:val="24"/>
          <w:szCs w:val="24"/>
        </w:rPr>
        <w:t xml:space="preserve">Yunanistan’dan ithalatımızda ise </w:t>
      </w:r>
      <w:r w:rsidR="003A5C3C" w:rsidRPr="00030594">
        <w:rPr>
          <w:rFonts w:ascii="Arial" w:hAnsi="Arial" w:cs="Arial"/>
          <w:sz w:val="24"/>
          <w:szCs w:val="24"/>
        </w:rPr>
        <w:t>petrol yağları,</w:t>
      </w:r>
      <w:r w:rsidR="000732B6" w:rsidRPr="00030594">
        <w:rPr>
          <w:rFonts w:ascii="Arial" w:hAnsi="Arial" w:cs="Arial"/>
          <w:sz w:val="24"/>
          <w:szCs w:val="24"/>
        </w:rPr>
        <w:t xml:space="preserve"> </w:t>
      </w:r>
      <w:r w:rsidR="003A5C3C" w:rsidRPr="00030594">
        <w:rPr>
          <w:rFonts w:ascii="Arial" w:hAnsi="Arial" w:cs="Arial"/>
          <w:sz w:val="24"/>
          <w:szCs w:val="24"/>
        </w:rPr>
        <w:t>pamuk ve p</w:t>
      </w:r>
      <w:r w:rsidR="00C21D74" w:rsidRPr="00030594">
        <w:rPr>
          <w:rFonts w:ascii="Arial" w:hAnsi="Arial" w:cs="Arial"/>
          <w:sz w:val="24"/>
          <w:szCs w:val="24"/>
        </w:rPr>
        <w:t>olimer</w:t>
      </w:r>
      <w:r w:rsidR="000732B6" w:rsidRPr="00030594">
        <w:rPr>
          <w:rFonts w:ascii="Arial" w:hAnsi="Arial" w:cs="Arial"/>
          <w:sz w:val="24"/>
          <w:szCs w:val="24"/>
        </w:rPr>
        <w:t xml:space="preserve"> ön plana çıkıyor.</w:t>
      </w:r>
      <w:r w:rsidR="00FE5647" w:rsidRPr="00030594">
        <w:rPr>
          <w:rFonts w:ascii="Arial" w:hAnsi="Arial" w:cs="Arial"/>
          <w:sz w:val="24"/>
          <w:szCs w:val="24"/>
        </w:rPr>
        <w:t xml:space="preserve"> </w:t>
      </w:r>
      <w:r w:rsidR="001D44A9" w:rsidRPr="00030594">
        <w:rPr>
          <w:rFonts w:ascii="Arial" w:hAnsi="Arial" w:cs="Arial"/>
          <w:sz w:val="24"/>
          <w:szCs w:val="24"/>
        </w:rPr>
        <w:t>Dolayısıyla Yunanistan krizinin,</w:t>
      </w:r>
      <w:r w:rsidR="00FE5647" w:rsidRPr="00030594">
        <w:rPr>
          <w:rFonts w:ascii="Arial" w:hAnsi="Arial" w:cs="Arial"/>
          <w:sz w:val="24"/>
          <w:szCs w:val="24"/>
        </w:rPr>
        <w:t xml:space="preserve"> </w:t>
      </w:r>
      <w:r w:rsidR="001D44A9" w:rsidRPr="00030594">
        <w:rPr>
          <w:rFonts w:ascii="Arial" w:hAnsi="Arial" w:cs="Arial"/>
          <w:sz w:val="24"/>
          <w:szCs w:val="24"/>
        </w:rPr>
        <w:t xml:space="preserve">dış ticaretimiz üzerindeki etkisinin sınırlı olmasını </w:t>
      </w:r>
      <w:r w:rsidR="00957C3E" w:rsidRPr="00030594">
        <w:rPr>
          <w:rFonts w:ascii="Arial" w:hAnsi="Arial" w:cs="Arial"/>
          <w:sz w:val="24"/>
          <w:szCs w:val="24"/>
        </w:rPr>
        <w:t xml:space="preserve">bekliyoruz. Ancak Yunanistan krizi yüksek borçluluk oranlarına sahip İtalya, Portekiz, İspanya gibi ülkelere de sıçrarsa, o zaman AB için büyük sıkıntılar yaşanabilir. Temennimiz, en büyük ticaret </w:t>
      </w:r>
      <w:proofErr w:type="gramStart"/>
      <w:r w:rsidR="00957C3E" w:rsidRPr="00030594">
        <w:rPr>
          <w:rFonts w:ascii="Arial" w:hAnsi="Arial" w:cs="Arial"/>
          <w:sz w:val="24"/>
          <w:szCs w:val="24"/>
        </w:rPr>
        <w:t>partnerimiz</w:t>
      </w:r>
      <w:proofErr w:type="gramEnd"/>
      <w:r w:rsidR="00957C3E" w:rsidRPr="00030594">
        <w:rPr>
          <w:rFonts w:ascii="Arial" w:hAnsi="Arial" w:cs="Arial"/>
          <w:sz w:val="24"/>
          <w:szCs w:val="24"/>
        </w:rPr>
        <w:t xml:space="preserve"> olan AB’nin bu sıkıntıları en kısa sürede atlatmasıdır” </w:t>
      </w:r>
      <w:r w:rsidR="00300D9A" w:rsidRPr="00030594">
        <w:rPr>
          <w:rFonts w:ascii="Arial" w:hAnsi="Arial" w:cs="Arial"/>
          <w:sz w:val="24"/>
          <w:szCs w:val="24"/>
        </w:rPr>
        <w:t>dedi.</w:t>
      </w:r>
    </w:p>
    <w:p w:rsidR="00F173D0" w:rsidRPr="00030594" w:rsidRDefault="00F173D0" w:rsidP="00795A49">
      <w:pPr>
        <w:spacing w:line="276" w:lineRule="auto"/>
        <w:contextualSpacing/>
        <w:jc w:val="both"/>
        <w:rPr>
          <w:rFonts w:ascii="Arial" w:hAnsi="Arial" w:cs="Arial"/>
          <w:b/>
          <w:sz w:val="24"/>
          <w:szCs w:val="24"/>
        </w:rPr>
      </w:pPr>
    </w:p>
    <w:p w:rsidR="00940FB0" w:rsidRPr="00030594" w:rsidRDefault="00030594" w:rsidP="00795A49">
      <w:pPr>
        <w:spacing w:line="276" w:lineRule="auto"/>
        <w:contextualSpacing/>
        <w:jc w:val="both"/>
        <w:rPr>
          <w:rFonts w:ascii="Arial" w:hAnsi="Arial" w:cs="Arial"/>
          <w:b/>
          <w:sz w:val="24"/>
          <w:szCs w:val="24"/>
        </w:rPr>
      </w:pPr>
      <w:r>
        <w:rPr>
          <w:rFonts w:ascii="Arial" w:hAnsi="Arial" w:cs="Arial"/>
          <w:b/>
          <w:sz w:val="24"/>
          <w:szCs w:val="24"/>
        </w:rPr>
        <w:t xml:space="preserve">İhracatçılar </w:t>
      </w:r>
      <w:proofErr w:type="spellStart"/>
      <w:r>
        <w:rPr>
          <w:rFonts w:ascii="Arial" w:hAnsi="Arial" w:cs="Arial"/>
          <w:b/>
          <w:sz w:val="24"/>
          <w:szCs w:val="24"/>
        </w:rPr>
        <w:t>FED’in</w:t>
      </w:r>
      <w:proofErr w:type="spellEnd"/>
      <w:r>
        <w:rPr>
          <w:rFonts w:ascii="Arial" w:hAnsi="Arial" w:cs="Arial"/>
          <w:b/>
          <w:sz w:val="24"/>
          <w:szCs w:val="24"/>
        </w:rPr>
        <w:t xml:space="preserve"> Yılın Son Çeyreğine Doğru Beklenen Faiz Artışını Gözetiyor</w:t>
      </w:r>
    </w:p>
    <w:p w:rsidR="00940FB0" w:rsidRPr="00030594" w:rsidRDefault="00940FB0" w:rsidP="00795A49">
      <w:pPr>
        <w:spacing w:line="276" w:lineRule="auto"/>
        <w:contextualSpacing/>
        <w:jc w:val="both"/>
        <w:rPr>
          <w:rFonts w:ascii="Arial" w:hAnsi="Arial" w:cs="Arial"/>
          <w:sz w:val="24"/>
          <w:szCs w:val="24"/>
        </w:rPr>
      </w:pPr>
    </w:p>
    <w:p w:rsidR="00A84FBE" w:rsidRPr="00030594" w:rsidRDefault="00C959D9" w:rsidP="00795A49">
      <w:pPr>
        <w:spacing w:line="276" w:lineRule="auto"/>
        <w:contextualSpacing/>
        <w:jc w:val="both"/>
        <w:rPr>
          <w:rFonts w:ascii="Arial" w:hAnsi="Arial" w:cs="Arial"/>
          <w:sz w:val="24"/>
          <w:szCs w:val="24"/>
        </w:rPr>
      </w:pPr>
      <w:r w:rsidRPr="00030594">
        <w:rPr>
          <w:rFonts w:ascii="Arial" w:hAnsi="Arial" w:cs="Arial"/>
          <w:sz w:val="24"/>
          <w:szCs w:val="24"/>
        </w:rPr>
        <w:t xml:space="preserve">Tüm Dünya’nın </w:t>
      </w:r>
      <w:proofErr w:type="spellStart"/>
      <w:r w:rsidRPr="00030594">
        <w:rPr>
          <w:rFonts w:ascii="Arial" w:hAnsi="Arial" w:cs="Arial"/>
          <w:sz w:val="24"/>
          <w:szCs w:val="24"/>
        </w:rPr>
        <w:t>FED’in</w:t>
      </w:r>
      <w:proofErr w:type="spellEnd"/>
      <w:r w:rsidRPr="00030594">
        <w:rPr>
          <w:rFonts w:ascii="Arial" w:hAnsi="Arial" w:cs="Arial"/>
          <w:sz w:val="24"/>
          <w:szCs w:val="24"/>
        </w:rPr>
        <w:t xml:space="preserve"> faiz artırım sürecini yakından takip ettiğini söyleyen TİM Başkanı, “</w:t>
      </w:r>
      <w:proofErr w:type="spellStart"/>
      <w:r w:rsidR="006E56A3" w:rsidRPr="00030594">
        <w:rPr>
          <w:rFonts w:ascii="Arial" w:hAnsi="Arial" w:cs="Arial"/>
          <w:sz w:val="24"/>
          <w:szCs w:val="24"/>
        </w:rPr>
        <w:t>FED’in</w:t>
      </w:r>
      <w:proofErr w:type="spellEnd"/>
      <w:r w:rsidR="006E56A3" w:rsidRPr="00030594">
        <w:rPr>
          <w:rFonts w:ascii="Arial" w:hAnsi="Arial" w:cs="Arial"/>
          <w:sz w:val="24"/>
          <w:szCs w:val="24"/>
        </w:rPr>
        <w:t xml:space="preserve"> Eylül’de faiz artırımı sürpriz olmayacak.</w:t>
      </w:r>
      <w:r w:rsidR="00FE5647" w:rsidRPr="00030594">
        <w:rPr>
          <w:rFonts w:ascii="Arial" w:hAnsi="Arial" w:cs="Arial"/>
          <w:sz w:val="24"/>
          <w:szCs w:val="24"/>
        </w:rPr>
        <w:t xml:space="preserve"> </w:t>
      </w:r>
      <w:r w:rsidR="007846B9" w:rsidRPr="00030594">
        <w:rPr>
          <w:rFonts w:ascii="Arial" w:hAnsi="Arial" w:cs="Arial"/>
          <w:sz w:val="24"/>
          <w:szCs w:val="24"/>
        </w:rPr>
        <w:t>Zaten birçok ekonomist Eylül’de faiz artışı bekliyor.</w:t>
      </w:r>
      <w:r w:rsidR="00FE5647" w:rsidRPr="00030594">
        <w:rPr>
          <w:rFonts w:ascii="Arial" w:hAnsi="Arial" w:cs="Arial"/>
          <w:sz w:val="24"/>
          <w:szCs w:val="24"/>
        </w:rPr>
        <w:t xml:space="preserve"> </w:t>
      </w:r>
      <w:r w:rsidR="007846B9" w:rsidRPr="00030594">
        <w:rPr>
          <w:rFonts w:ascii="Arial" w:hAnsi="Arial" w:cs="Arial"/>
          <w:sz w:val="24"/>
          <w:szCs w:val="24"/>
        </w:rPr>
        <w:t xml:space="preserve">Biz de </w:t>
      </w:r>
      <w:r w:rsidR="001D44A9" w:rsidRPr="00030594">
        <w:rPr>
          <w:rFonts w:ascii="Arial" w:hAnsi="Arial" w:cs="Arial"/>
          <w:sz w:val="24"/>
          <w:szCs w:val="24"/>
        </w:rPr>
        <w:t>s</w:t>
      </w:r>
      <w:r w:rsidR="006E56A3" w:rsidRPr="00030594">
        <w:rPr>
          <w:rFonts w:ascii="Arial" w:hAnsi="Arial" w:cs="Arial"/>
          <w:sz w:val="24"/>
          <w:szCs w:val="24"/>
        </w:rPr>
        <w:t>ene sonuna kadar mutlaka kademeli bir faiz artışı bekliyoruz.</w:t>
      </w:r>
      <w:r w:rsidR="00FE5647" w:rsidRPr="00030594">
        <w:rPr>
          <w:rFonts w:ascii="Arial" w:hAnsi="Arial" w:cs="Arial"/>
          <w:sz w:val="24"/>
          <w:szCs w:val="24"/>
        </w:rPr>
        <w:t xml:space="preserve"> </w:t>
      </w:r>
      <w:r w:rsidR="007846B9" w:rsidRPr="00030594">
        <w:rPr>
          <w:rFonts w:ascii="Arial" w:hAnsi="Arial" w:cs="Arial"/>
          <w:sz w:val="24"/>
          <w:szCs w:val="24"/>
        </w:rPr>
        <w:t>Keza e</w:t>
      </w:r>
      <w:r w:rsidR="00FE5647" w:rsidRPr="00030594">
        <w:rPr>
          <w:rFonts w:ascii="Arial" w:hAnsi="Arial" w:cs="Arial"/>
          <w:sz w:val="24"/>
          <w:szCs w:val="24"/>
        </w:rPr>
        <w:t xml:space="preserve">n son Eğilim Anketimizde, </w:t>
      </w:r>
      <w:r w:rsidR="006E56A3" w:rsidRPr="00030594">
        <w:rPr>
          <w:rFonts w:ascii="Arial" w:hAnsi="Arial" w:cs="Arial"/>
          <w:sz w:val="24"/>
          <w:szCs w:val="24"/>
        </w:rPr>
        <w:t xml:space="preserve">ihracatçılarımızın </w:t>
      </w:r>
      <w:r w:rsidR="00FE5647" w:rsidRPr="00030594">
        <w:rPr>
          <w:rFonts w:ascii="Arial" w:hAnsi="Arial" w:cs="Arial"/>
          <w:b/>
          <w:sz w:val="24"/>
          <w:szCs w:val="24"/>
        </w:rPr>
        <w:t>yüzde 40’ı da 3-6 ay içerisinde</w:t>
      </w:r>
      <w:r w:rsidR="00FE5647" w:rsidRPr="00030594">
        <w:rPr>
          <w:rFonts w:ascii="Arial" w:hAnsi="Arial" w:cs="Arial"/>
          <w:sz w:val="24"/>
          <w:szCs w:val="24"/>
        </w:rPr>
        <w:t xml:space="preserve"> </w:t>
      </w:r>
      <w:r w:rsidR="006E56A3" w:rsidRPr="00030594">
        <w:rPr>
          <w:rFonts w:ascii="Arial" w:hAnsi="Arial" w:cs="Arial"/>
          <w:sz w:val="24"/>
          <w:szCs w:val="24"/>
        </w:rPr>
        <w:t>faiz artırımını beklediğini ifade etmişti.</w:t>
      </w:r>
      <w:r w:rsidR="00FE5647" w:rsidRPr="00030594">
        <w:rPr>
          <w:rFonts w:ascii="Arial" w:hAnsi="Arial" w:cs="Arial"/>
          <w:sz w:val="24"/>
          <w:szCs w:val="24"/>
        </w:rPr>
        <w:t xml:space="preserve"> </w:t>
      </w:r>
      <w:r w:rsidR="001D44A9" w:rsidRPr="00030594">
        <w:rPr>
          <w:rFonts w:ascii="Arial" w:hAnsi="Arial" w:cs="Arial"/>
          <w:sz w:val="24"/>
          <w:szCs w:val="24"/>
        </w:rPr>
        <w:t>Faiz artırımı tüm gelişmekte olan ülkeler için</w:t>
      </w:r>
      <w:r w:rsidR="00FE5647" w:rsidRPr="00030594">
        <w:rPr>
          <w:rFonts w:ascii="Arial" w:hAnsi="Arial" w:cs="Arial"/>
          <w:sz w:val="24"/>
          <w:szCs w:val="24"/>
        </w:rPr>
        <w:t xml:space="preserve"> </w:t>
      </w:r>
      <w:r w:rsidR="00030594">
        <w:rPr>
          <w:rFonts w:ascii="Arial" w:hAnsi="Arial" w:cs="Arial"/>
          <w:sz w:val="24"/>
          <w:szCs w:val="24"/>
        </w:rPr>
        <w:t>oldukça</w:t>
      </w:r>
      <w:r w:rsidR="001D44A9" w:rsidRPr="00030594">
        <w:rPr>
          <w:rFonts w:ascii="Arial" w:hAnsi="Arial" w:cs="Arial"/>
          <w:sz w:val="24"/>
          <w:szCs w:val="24"/>
        </w:rPr>
        <w:t xml:space="preserve"> önem taşıyor. Bu yüzden, bizim bu dönemi </w:t>
      </w:r>
      <w:r w:rsidR="00FE5647" w:rsidRPr="00030594">
        <w:rPr>
          <w:rFonts w:ascii="Arial" w:hAnsi="Arial" w:cs="Arial"/>
          <w:sz w:val="24"/>
          <w:szCs w:val="24"/>
        </w:rPr>
        <w:t>g</w:t>
      </w:r>
      <w:r w:rsidR="001D44A9" w:rsidRPr="00030594">
        <w:rPr>
          <w:rFonts w:ascii="Arial" w:hAnsi="Arial" w:cs="Arial"/>
          <w:sz w:val="24"/>
          <w:szCs w:val="24"/>
        </w:rPr>
        <w:t xml:space="preserve">üçlü ve kararlı bir hükümet ile karşılamamızın </w:t>
      </w:r>
      <w:r w:rsidRPr="00030594">
        <w:rPr>
          <w:rFonts w:ascii="Arial" w:hAnsi="Arial" w:cs="Arial"/>
          <w:sz w:val="24"/>
          <w:szCs w:val="24"/>
        </w:rPr>
        <w:t>önemli olduğunu düşünüyoruz</w:t>
      </w:r>
      <w:r w:rsidR="00030594">
        <w:rPr>
          <w:rFonts w:ascii="Arial" w:hAnsi="Arial" w:cs="Arial"/>
          <w:sz w:val="24"/>
          <w:szCs w:val="24"/>
        </w:rPr>
        <w:t>. İhracatçılarımız da Pazar çeşitlendirmesi ve daha etkin finansman yönetimi ile bu koşullara şimdiden kendini hazırlamalı</w:t>
      </w:r>
      <w:r w:rsidRPr="00030594">
        <w:rPr>
          <w:rFonts w:ascii="Arial" w:hAnsi="Arial" w:cs="Arial"/>
          <w:sz w:val="24"/>
          <w:szCs w:val="24"/>
        </w:rPr>
        <w:t>” dedi.</w:t>
      </w:r>
    </w:p>
    <w:p w:rsidR="00A84FBE" w:rsidRPr="00030594" w:rsidRDefault="00A84FBE" w:rsidP="00795A49">
      <w:pPr>
        <w:spacing w:line="276" w:lineRule="auto"/>
        <w:contextualSpacing/>
        <w:jc w:val="both"/>
        <w:rPr>
          <w:rFonts w:ascii="Arial" w:hAnsi="Arial" w:cs="Arial"/>
          <w:sz w:val="24"/>
          <w:szCs w:val="24"/>
        </w:rPr>
      </w:pPr>
    </w:p>
    <w:p w:rsidR="00A84FBE" w:rsidRPr="00030594" w:rsidRDefault="005708C5" w:rsidP="00795A49">
      <w:pPr>
        <w:spacing w:line="276" w:lineRule="auto"/>
        <w:contextualSpacing/>
        <w:jc w:val="both"/>
        <w:rPr>
          <w:rFonts w:ascii="Arial" w:hAnsi="Arial" w:cs="Arial"/>
          <w:b/>
          <w:sz w:val="24"/>
          <w:szCs w:val="24"/>
        </w:rPr>
      </w:pPr>
      <w:r w:rsidRPr="00030594">
        <w:rPr>
          <w:rFonts w:ascii="Arial" w:hAnsi="Arial" w:cs="Arial"/>
          <w:b/>
          <w:sz w:val="24"/>
          <w:szCs w:val="24"/>
        </w:rPr>
        <w:t xml:space="preserve">Türkiye </w:t>
      </w:r>
      <w:r w:rsidR="00A84FBE" w:rsidRPr="00030594">
        <w:rPr>
          <w:rFonts w:ascii="Arial" w:hAnsi="Arial" w:cs="Arial"/>
          <w:b/>
          <w:sz w:val="24"/>
          <w:szCs w:val="24"/>
        </w:rPr>
        <w:t xml:space="preserve">Son Yıllarda İnovasyon Konusunda Hızlı Bir Gelişme Kat Ediyor… </w:t>
      </w:r>
    </w:p>
    <w:p w:rsidR="00A84FBE" w:rsidRPr="00030594" w:rsidRDefault="00A84FBE" w:rsidP="00795A49">
      <w:pPr>
        <w:spacing w:line="276" w:lineRule="auto"/>
        <w:contextualSpacing/>
        <w:jc w:val="both"/>
        <w:rPr>
          <w:rFonts w:ascii="Arial" w:hAnsi="Arial" w:cs="Arial"/>
          <w:b/>
          <w:sz w:val="24"/>
          <w:szCs w:val="24"/>
        </w:rPr>
      </w:pPr>
    </w:p>
    <w:p w:rsidR="0023298E" w:rsidRPr="00030594" w:rsidRDefault="000D13FD" w:rsidP="00795A49">
      <w:pPr>
        <w:spacing w:line="276" w:lineRule="auto"/>
        <w:contextualSpacing/>
        <w:jc w:val="both"/>
        <w:rPr>
          <w:rFonts w:ascii="Arial" w:hAnsi="Arial" w:cs="Arial"/>
          <w:sz w:val="24"/>
          <w:szCs w:val="24"/>
        </w:rPr>
      </w:pPr>
      <w:r w:rsidRPr="00030594">
        <w:rPr>
          <w:rFonts w:ascii="Arial" w:hAnsi="Arial" w:cs="Arial"/>
          <w:sz w:val="24"/>
          <w:szCs w:val="24"/>
        </w:rPr>
        <w:t>Türkiye’nin son yıllarda inovasyon konusunda hızlı bir gelişme kat ettiği vurgulayan TİM Başkanı “</w:t>
      </w:r>
      <w:r w:rsidR="005708C5" w:rsidRPr="00030594">
        <w:rPr>
          <w:rFonts w:ascii="Arial" w:hAnsi="Arial" w:cs="Arial"/>
          <w:sz w:val="24"/>
          <w:szCs w:val="24"/>
        </w:rPr>
        <w:t xml:space="preserve">Ar-Ge harcamalarının milli gelir içindeki payı son 10 yılda yüzde 0,48’den </w:t>
      </w:r>
      <w:r w:rsidR="005708C5" w:rsidRPr="00030594">
        <w:rPr>
          <w:rFonts w:ascii="Arial" w:hAnsi="Arial" w:cs="Arial"/>
          <w:b/>
          <w:sz w:val="24"/>
          <w:szCs w:val="24"/>
        </w:rPr>
        <w:t>yüzde 0,95’e</w:t>
      </w:r>
      <w:r w:rsidR="005708C5" w:rsidRPr="00030594">
        <w:rPr>
          <w:rFonts w:ascii="Arial" w:hAnsi="Arial" w:cs="Arial"/>
          <w:sz w:val="24"/>
          <w:szCs w:val="24"/>
        </w:rPr>
        <w:t xml:space="preserve"> yükseldi. 2023 hedefimiz ise bu oranın </w:t>
      </w:r>
      <w:r w:rsidR="005708C5" w:rsidRPr="00030594">
        <w:rPr>
          <w:rFonts w:ascii="Arial" w:hAnsi="Arial" w:cs="Arial"/>
          <w:b/>
          <w:sz w:val="24"/>
          <w:szCs w:val="24"/>
        </w:rPr>
        <w:t>yüzde 3’e</w:t>
      </w:r>
      <w:r w:rsidR="005708C5" w:rsidRPr="00030594">
        <w:rPr>
          <w:rFonts w:ascii="Arial" w:hAnsi="Arial" w:cs="Arial"/>
          <w:sz w:val="24"/>
          <w:szCs w:val="24"/>
        </w:rPr>
        <w:t xml:space="preserve"> yükselmesi. Bu konuda atılan somut adımları destekliyoruz.</w:t>
      </w:r>
      <w:r w:rsidR="00FE5647" w:rsidRPr="00030594">
        <w:rPr>
          <w:rFonts w:ascii="Arial" w:hAnsi="Arial" w:cs="Arial"/>
          <w:sz w:val="24"/>
          <w:szCs w:val="24"/>
        </w:rPr>
        <w:t xml:space="preserve"> </w:t>
      </w:r>
      <w:r w:rsidR="00311B7B" w:rsidRPr="00030594">
        <w:rPr>
          <w:rFonts w:ascii="Arial" w:hAnsi="Arial" w:cs="Arial"/>
          <w:sz w:val="24"/>
          <w:szCs w:val="24"/>
        </w:rPr>
        <w:t xml:space="preserve">TİM olarak teknoloji, Ar-Ge ve </w:t>
      </w:r>
      <w:proofErr w:type="spellStart"/>
      <w:r w:rsidR="00311B7B" w:rsidRPr="00030594">
        <w:rPr>
          <w:rFonts w:ascii="Arial" w:hAnsi="Arial" w:cs="Arial"/>
          <w:sz w:val="24"/>
          <w:szCs w:val="24"/>
        </w:rPr>
        <w:t>inovasyona</w:t>
      </w:r>
      <w:proofErr w:type="spellEnd"/>
      <w:r w:rsidR="00311B7B" w:rsidRPr="00030594">
        <w:rPr>
          <w:rFonts w:ascii="Arial" w:hAnsi="Arial" w:cs="Arial"/>
          <w:sz w:val="24"/>
          <w:szCs w:val="24"/>
        </w:rPr>
        <w:t xml:space="preserve"> yapılan yatırımları çok önemli buluyoruz.</w:t>
      </w:r>
      <w:r w:rsidR="00940FB0" w:rsidRPr="00030594">
        <w:rPr>
          <w:rFonts w:ascii="Arial" w:hAnsi="Arial" w:cs="Arial"/>
          <w:sz w:val="24"/>
          <w:szCs w:val="24"/>
        </w:rPr>
        <w:t xml:space="preserve"> </w:t>
      </w:r>
      <w:r w:rsidR="005708C5" w:rsidRPr="00030594">
        <w:rPr>
          <w:rFonts w:ascii="Arial" w:hAnsi="Arial" w:cs="Arial"/>
          <w:sz w:val="24"/>
          <w:szCs w:val="24"/>
        </w:rPr>
        <w:t xml:space="preserve">Gebze Bilişim Vadisi </w:t>
      </w:r>
      <w:r w:rsidR="001D44A9" w:rsidRPr="00030594">
        <w:rPr>
          <w:rFonts w:ascii="Arial" w:hAnsi="Arial" w:cs="Arial"/>
          <w:sz w:val="24"/>
          <w:szCs w:val="24"/>
        </w:rPr>
        <w:t xml:space="preserve">de </w:t>
      </w:r>
      <w:r w:rsidR="00EA4A88" w:rsidRPr="00030594">
        <w:rPr>
          <w:rFonts w:ascii="Arial" w:hAnsi="Arial" w:cs="Arial"/>
          <w:sz w:val="24"/>
          <w:szCs w:val="24"/>
        </w:rPr>
        <w:t xml:space="preserve">bu anlamda </w:t>
      </w:r>
      <w:r w:rsidR="001D44A9" w:rsidRPr="00030594">
        <w:rPr>
          <w:rFonts w:ascii="Arial" w:hAnsi="Arial" w:cs="Arial"/>
          <w:sz w:val="24"/>
          <w:szCs w:val="24"/>
        </w:rPr>
        <w:t xml:space="preserve">çok çok </w:t>
      </w:r>
      <w:r w:rsidR="005708C5" w:rsidRPr="00030594">
        <w:rPr>
          <w:rFonts w:ascii="Arial" w:hAnsi="Arial" w:cs="Arial"/>
          <w:sz w:val="24"/>
          <w:szCs w:val="24"/>
        </w:rPr>
        <w:t xml:space="preserve">önemli bir adım. Geçtiğimiz ay temelleri atılan </w:t>
      </w:r>
      <w:r w:rsidR="00265DA9" w:rsidRPr="00030594">
        <w:rPr>
          <w:rFonts w:ascii="Arial" w:hAnsi="Arial" w:cs="Arial"/>
          <w:sz w:val="24"/>
          <w:szCs w:val="24"/>
        </w:rPr>
        <w:t xml:space="preserve">Bilişim </w:t>
      </w:r>
      <w:r w:rsidR="005708C5" w:rsidRPr="00030594">
        <w:rPr>
          <w:rFonts w:ascii="Arial" w:hAnsi="Arial" w:cs="Arial"/>
          <w:sz w:val="24"/>
          <w:szCs w:val="24"/>
        </w:rPr>
        <w:t>Vadi</w:t>
      </w:r>
      <w:r w:rsidR="00265DA9" w:rsidRPr="00030594">
        <w:rPr>
          <w:rFonts w:ascii="Arial" w:hAnsi="Arial" w:cs="Arial"/>
          <w:sz w:val="24"/>
          <w:szCs w:val="24"/>
        </w:rPr>
        <w:t>si</w:t>
      </w:r>
      <w:r w:rsidR="005708C5" w:rsidRPr="00030594">
        <w:rPr>
          <w:rFonts w:ascii="Arial" w:hAnsi="Arial" w:cs="Arial"/>
          <w:sz w:val="24"/>
          <w:szCs w:val="24"/>
        </w:rPr>
        <w:t>,</w:t>
      </w:r>
      <w:r w:rsidR="00FE5647" w:rsidRPr="00030594">
        <w:rPr>
          <w:rFonts w:ascii="Arial" w:hAnsi="Arial" w:cs="Arial"/>
          <w:sz w:val="24"/>
          <w:szCs w:val="24"/>
        </w:rPr>
        <w:t xml:space="preserve"> </w:t>
      </w:r>
      <w:r w:rsidR="005708C5" w:rsidRPr="00030594">
        <w:rPr>
          <w:rFonts w:ascii="Arial" w:hAnsi="Arial" w:cs="Arial"/>
          <w:sz w:val="24"/>
          <w:szCs w:val="24"/>
        </w:rPr>
        <w:t xml:space="preserve">5 bin Ar-Ge firması ve 100 bin çalışan kapasitesi ile </w:t>
      </w:r>
      <w:r w:rsidR="005708C5" w:rsidRPr="00030594">
        <w:rPr>
          <w:rFonts w:ascii="Arial" w:hAnsi="Arial" w:cs="Arial"/>
          <w:b/>
          <w:sz w:val="24"/>
          <w:szCs w:val="24"/>
        </w:rPr>
        <w:t>inovasyon ve teknoloji transfer merkezi</w:t>
      </w:r>
      <w:r w:rsidR="005708C5" w:rsidRPr="00030594">
        <w:rPr>
          <w:rFonts w:ascii="Arial" w:hAnsi="Arial" w:cs="Arial"/>
          <w:sz w:val="24"/>
          <w:szCs w:val="24"/>
        </w:rPr>
        <w:t xml:space="preserve"> olacak.</w:t>
      </w:r>
      <w:r w:rsidR="00FE5647" w:rsidRPr="00030594">
        <w:rPr>
          <w:rFonts w:ascii="Arial" w:hAnsi="Arial" w:cs="Arial"/>
          <w:sz w:val="24"/>
          <w:szCs w:val="24"/>
        </w:rPr>
        <w:t xml:space="preserve"> </w:t>
      </w:r>
      <w:proofErr w:type="spellStart"/>
      <w:r w:rsidR="00EC3D44" w:rsidRPr="00030594">
        <w:rPr>
          <w:rFonts w:ascii="Arial" w:hAnsi="Arial" w:cs="Arial"/>
          <w:sz w:val="24"/>
          <w:szCs w:val="24"/>
        </w:rPr>
        <w:t>İ</w:t>
      </w:r>
      <w:r w:rsidR="005708C5" w:rsidRPr="00030594">
        <w:rPr>
          <w:rFonts w:ascii="Arial" w:hAnsi="Arial" w:cs="Arial"/>
          <w:sz w:val="24"/>
          <w:szCs w:val="24"/>
        </w:rPr>
        <w:t>novatif</w:t>
      </w:r>
      <w:proofErr w:type="spellEnd"/>
      <w:r w:rsidR="005708C5" w:rsidRPr="00030594">
        <w:rPr>
          <w:rFonts w:ascii="Arial" w:hAnsi="Arial" w:cs="Arial"/>
          <w:sz w:val="24"/>
          <w:szCs w:val="24"/>
        </w:rPr>
        <w:t xml:space="preserve"> fikirlerin üretildiği, inovasyon ve teknoloji transferinin yapıldığı bir merkez olacak.</w:t>
      </w:r>
      <w:r w:rsidR="00FE5647" w:rsidRPr="00030594">
        <w:rPr>
          <w:rFonts w:ascii="Arial" w:hAnsi="Arial" w:cs="Arial"/>
          <w:sz w:val="24"/>
          <w:szCs w:val="24"/>
        </w:rPr>
        <w:t xml:space="preserve"> </w:t>
      </w:r>
      <w:r w:rsidR="005708C5" w:rsidRPr="00030594">
        <w:rPr>
          <w:rFonts w:ascii="Arial" w:hAnsi="Arial" w:cs="Arial"/>
          <w:sz w:val="24"/>
          <w:szCs w:val="24"/>
        </w:rPr>
        <w:t>Teknoloji transfer ofisi ve kuluçka merkezleri ile yeni girişimciler çıkacak.</w:t>
      </w:r>
      <w:r w:rsidR="00FE5647" w:rsidRPr="00030594">
        <w:rPr>
          <w:rFonts w:ascii="Arial" w:hAnsi="Arial" w:cs="Arial"/>
          <w:sz w:val="24"/>
          <w:szCs w:val="24"/>
        </w:rPr>
        <w:t xml:space="preserve"> </w:t>
      </w:r>
      <w:r w:rsidR="005708C5" w:rsidRPr="00030594">
        <w:rPr>
          <w:rFonts w:ascii="Arial" w:hAnsi="Arial" w:cs="Arial"/>
          <w:sz w:val="24"/>
          <w:szCs w:val="24"/>
        </w:rPr>
        <w:t>Katma değeri yüksek bilişim sektörü desteklenecek ve aynı zamanda tüm ekonomik iş kollarının teknoloji ve yazılım tabanlı büyüdüğü bir üst olacak.</w:t>
      </w:r>
      <w:r w:rsidR="00FE5647" w:rsidRPr="00030594">
        <w:rPr>
          <w:rFonts w:ascii="Arial" w:hAnsi="Arial" w:cs="Arial"/>
          <w:sz w:val="24"/>
          <w:szCs w:val="24"/>
        </w:rPr>
        <w:t xml:space="preserve"> </w:t>
      </w:r>
      <w:r w:rsidR="005708C5" w:rsidRPr="00030594">
        <w:rPr>
          <w:rFonts w:ascii="Arial" w:hAnsi="Arial" w:cs="Arial"/>
          <w:sz w:val="24"/>
          <w:szCs w:val="24"/>
        </w:rPr>
        <w:t>Bu merkezi hızlı bir şekilde hayata geçirdiğimizde</w:t>
      </w:r>
      <w:r w:rsidR="00FE5647" w:rsidRPr="00030594">
        <w:rPr>
          <w:rFonts w:ascii="Arial" w:hAnsi="Arial" w:cs="Arial"/>
          <w:sz w:val="24"/>
          <w:szCs w:val="24"/>
        </w:rPr>
        <w:t xml:space="preserve"> </w:t>
      </w:r>
      <w:r w:rsidR="005708C5" w:rsidRPr="00030594">
        <w:rPr>
          <w:rFonts w:ascii="Arial" w:hAnsi="Arial" w:cs="Arial"/>
          <w:sz w:val="24"/>
          <w:szCs w:val="24"/>
        </w:rPr>
        <w:t>Türkiye’nin teknoloji konusunda önemli bir atılım yapacağına inanıyoruz.</w:t>
      </w:r>
      <w:r w:rsidR="00FE5647" w:rsidRPr="00030594">
        <w:rPr>
          <w:rFonts w:ascii="Arial" w:hAnsi="Arial" w:cs="Arial"/>
          <w:sz w:val="24"/>
          <w:szCs w:val="24"/>
        </w:rPr>
        <w:t xml:space="preserve"> </w:t>
      </w:r>
      <w:r w:rsidR="001D44A9" w:rsidRPr="00030594">
        <w:rPr>
          <w:rFonts w:ascii="Arial" w:hAnsi="Arial" w:cs="Arial"/>
          <w:sz w:val="24"/>
          <w:szCs w:val="24"/>
        </w:rPr>
        <w:t>Bu merkez, Türkiye’nin 2023 hedeflerine büyük katkı yapacak.</w:t>
      </w:r>
      <w:r w:rsidR="00FE5647" w:rsidRPr="00030594">
        <w:rPr>
          <w:rFonts w:ascii="Arial" w:hAnsi="Arial" w:cs="Arial"/>
          <w:sz w:val="24"/>
          <w:szCs w:val="24"/>
        </w:rPr>
        <w:t xml:space="preserve"> </w:t>
      </w:r>
      <w:r w:rsidR="005708C5" w:rsidRPr="00030594">
        <w:rPr>
          <w:rFonts w:ascii="Arial" w:hAnsi="Arial" w:cs="Arial"/>
          <w:sz w:val="24"/>
          <w:szCs w:val="24"/>
        </w:rPr>
        <w:t xml:space="preserve">Dolayısıyla Gebze Bilişim Vadisi’nin hayata geçirilmesinde emeği geçen herkese </w:t>
      </w:r>
      <w:r w:rsidR="00D728FE" w:rsidRPr="00030594">
        <w:rPr>
          <w:rFonts w:ascii="Arial" w:hAnsi="Arial" w:cs="Arial"/>
          <w:sz w:val="24"/>
          <w:szCs w:val="24"/>
        </w:rPr>
        <w:t xml:space="preserve">tekrar </w:t>
      </w:r>
      <w:r w:rsidR="005708C5" w:rsidRPr="00030594">
        <w:rPr>
          <w:rFonts w:ascii="Arial" w:hAnsi="Arial" w:cs="Arial"/>
          <w:sz w:val="24"/>
          <w:szCs w:val="24"/>
        </w:rPr>
        <w:t>te</w:t>
      </w:r>
      <w:r w:rsidRPr="00030594">
        <w:rPr>
          <w:rFonts w:ascii="Arial" w:hAnsi="Arial" w:cs="Arial"/>
          <w:sz w:val="24"/>
          <w:szCs w:val="24"/>
        </w:rPr>
        <w:t>şekkür ediyoruz” dedi.</w:t>
      </w:r>
    </w:p>
    <w:p w:rsidR="005E1A32" w:rsidRPr="00030594" w:rsidRDefault="005E1A32" w:rsidP="00795A49">
      <w:pPr>
        <w:spacing w:line="276" w:lineRule="auto"/>
        <w:contextualSpacing/>
        <w:rPr>
          <w:rFonts w:ascii="Arial" w:hAnsi="Arial" w:cs="Arial"/>
          <w:sz w:val="24"/>
          <w:szCs w:val="24"/>
        </w:rPr>
      </w:pPr>
    </w:p>
    <w:p w:rsidR="00940FB0" w:rsidRPr="00030594" w:rsidRDefault="00940FB0" w:rsidP="00795A49">
      <w:pPr>
        <w:spacing w:line="276" w:lineRule="auto"/>
        <w:contextualSpacing/>
        <w:rPr>
          <w:rFonts w:ascii="Arial" w:hAnsi="Arial" w:cs="Arial"/>
          <w:b/>
          <w:sz w:val="24"/>
          <w:szCs w:val="24"/>
        </w:rPr>
      </w:pPr>
      <w:r w:rsidRPr="00030594">
        <w:rPr>
          <w:rFonts w:ascii="Arial" w:hAnsi="Arial" w:cs="Arial"/>
          <w:b/>
          <w:sz w:val="24"/>
          <w:szCs w:val="24"/>
        </w:rPr>
        <w:t xml:space="preserve">Haziran Ayında İhracat Lideri </w:t>
      </w:r>
      <w:r w:rsidR="009E030B" w:rsidRPr="00030594">
        <w:rPr>
          <w:rFonts w:ascii="Arial" w:hAnsi="Arial" w:cs="Arial"/>
          <w:b/>
          <w:sz w:val="24"/>
          <w:szCs w:val="24"/>
        </w:rPr>
        <w:t>Otomotiv Endüstrisi</w:t>
      </w:r>
    </w:p>
    <w:p w:rsidR="00940FB0" w:rsidRPr="00030594" w:rsidRDefault="00940FB0" w:rsidP="00795A49">
      <w:pPr>
        <w:spacing w:line="276" w:lineRule="auto"/>
        <w:contextualSpacing/>
        <w:rPr>
          <w:rFonts w:ascii="Arial" w:hAnsi="Arial" w:cs="Arial"/>
          <w:sz w:val="24"/>
          <w:szCs w:val="24"/>
        </w:rPr>
      </w:pPr>
    </w:p>
    <w:p w:rsidR="004D3CD2" w:rsidRDefault="00940FB0" w:rsidP="00226439">
      <w:pPr>
        <w:spacing w:line="276" w:lineRule="auto"/>
        <w:contextualSpacing/>
        <w:jc w:val="both"/>
        <w:rPr>
          <w:rFonts w:ascii="Arial" w:hAnsi="Arial" w:cs="Arial"/>
          <w:bCs/>
          <w:sz w:val="24"/>
          <w:szCs w:val="24"/>
        </w:rPr>
      </w:pPr>
      <w:r w:rsidRPr="00030594">
        <w:rPr>
          <w:rFonts w:ascii="Arial" w:hAnsi="Arial" w:cs="Arial"/>
          <w:bCs/>
          <w:sz w:val="24"/>
          <w:szCs w:val="24"/>
        </w:rPr>
        <w:t xml:space="preserve">Büyükekşi, sektörel </w:t>
      </w:r>
      <w:proofErr w:type="gramStart"/>
      <w:r w:rsidRPr="00030594">
        <w:rPr>
          <w:rFonts w:ascii="Arial" w:hAnsi="Arial" w:cs="Arial"/>
          <w:bCs/>
          <w:sz w:val="24"/>
          <w:szCs w:val="24"/>
        </w:rPr>
        <w:t>bazda</w:t>
      </w:r>
      <w:proofErr w:type="gramEnd"/>
      <w:r w:rsidRPr="00030594">
        <w:rPr>
          <w:rFonts w:ascii="Arial" w:hAnsi="Arial" w:cs="Arial"/>
          <w:bCs/>
          <w:sz w:val="24"/>
          <w:szCs w:val="24"/>
        </w:rPr>
        <w:t xml:space="preserve"> haziran ayında en fazla ihracatı </w:t>
      </w:r>
      <w:r w:rsidR="004A67DE" w:rsidRPr="00030594">
        <w:rPr>
          <w:rFonts w:ascii="Arial" w:hAnsi="Arial" w:cs="Arial"/>
          <w:bCs/>
          <w:sz w:val="24"/>
          <w:szCs w:val="24"/>
        </w:rPr>
        <w:t>1</w:t>
      </w:r>
      <w:r w:rsidRPr="00030594">
        <w:rPr>
          <w:rFonts w:ascii="Arial" w:hAnsi="Arial" w:cs="Arial"/>
          <w:bCs/>
          <w:sz w:val="24"/>
          <w:szCs w:val="24"/>
        </w:rPr>
        <w:t xml:space="preserve"> milyar </w:t>
      </w:r>
      <w:r w:rsidR="004A67DE" w:rsidRPr="00030594">
        <w:rPr>
          <w:rFonts w:ascii="Arial" w:hAnsi="Arial" w:cs="Arial"/>
          <w:bCs/>
          <w:sz w:val="24"/>
          <w:szCs w:val="24"/>
        </w:rPr>
        <w:t>975</w:t>
      </w:r>
      <w:r w:rsidRPr="00030594">
        <w:rPr>
          <w:rFonts w:ascii="Arial" w:hAnsi="Arial" w:cs="Arial"/>
          <w:bCs/>
          <w:sz w:val="24"/>
          <w:szCs w:val="24"/>
        </w:rPr>
        <w:t xml:space="preserve"> milyon dolarla </w:t>
      </w:r>
      <w:r w:rsidR="00EB70E5" w:rsidRPr="00030594">
        <w:rPr>
          <w:rFonts w:ascii="Arial" w:hAnsi="Arial" w:cs="Arial"/>
          <w:bCs/>
          <w:sz w:val="24"/>
          <w:szCs w:val="24"/>
        </w:rPr>
        <w:t>otomotiv</w:t>
      </w:r>
      <w:r w:rsidRPr="00030594">
        <w:rPr>
          <w:rFonts w:ascii="Arial" w:hAnsi="Arial" w:cs="Arial"/>
          <w:bCs/>
          <w:sz w:val="24"/>
          <w:szCs w:val="24"/>
        </w:rPr>
        <w:t xml:space="preserve"> </w:t>
      </w:r>
      <w:r w:rsidR="00EB70E5" w:rsidRPr="00030594">
        <w:rPr>
          <w:rFonts w:ascii="Arial" w:hAnsi="Arial" w:cs="Arial"/>
          <w:bCs/>
          <w:sz w:val="24"/>
          <w:szCs w:val="24"/>
        </w:rPr>
        <w:t>endüstrisinin</w:t>
      </w:r>
      <w:r w:rsidRPr="00030594">
        <w:rPr>
          <w:rFonts w:ascii="Arial" w:hAnsi="Arial" w:cs="Arial"/>
          <w:bCs/>
          <w:sz w:val="24"/>
          <w:szCs w:val="24"/>
        </w:rPr>
        <w:t xml:space="preserve"> yaptığını vurgularken, bu sektörü </w:t>
      </w:r>
      <w:r w:rsidR="00EB70E5" w:rsidRPr="00030594">
        <w:rPr>
          <w:rFonts w:ascii="Arial" w:hAnsi="Arial" w:cs="Arial"/>
          <w:bCs/>
          <w:sz w:val="24"/>
          <w:szCs w:val="24"/>
        </w:rPr>
        <w:t xml:space="preserve">1 milyar 463 milyon dolarla </w:t>
      </w:r>
      <w:proofErr w:type="spellStart"/>
      <w:r w:rsidR="00EB70E5" w:rsidRPr="00030594">
        <w:rPr>
          <w:rFonts w:ascii="Arial" w:hAnsi="Arial" w:cs="Arial"/>
          <w:bCs/>
          <w:sz w:val="24"/>
          <w:szCs w:val="24"/>
        </w:rPr>
        <w:lastRenderedPageBreak/>
        <w:t>hazırgiyim</w:t>
      </w:r>
      <w:proofErr w:type="spellEnd"/>
      <w:r w:rsidR="00EB70E5" w:rsidRPr="00030594">
        <w:rPr>
          <w:rFonts w:ascii="Arial" w:hAnsi="Arial" w:cs="Arial"/>
          <w:bCs/>
          <w:sz w:val="24"/>
          <w:szCs w:val="24"/>
        </w:rPr>
        <w:t xml:space="preserve"> </w:t>
      </w:r>
      <w:r w:rsidRPr="00030594">
        <w:rPr>
          <w:rFonts w:ascii="Arial" w:hAnsi="Arial" w:cs="Arial"/>
          <w:bCs/>
          <w:sz w:val="24"/>
          <w:szCs w:val="24"/>
        </w:rPr>
        <w:t xml:space="preserve">ve </w:t>
      </w:r>
      <w:r w:rsidR="00EB70E5" w:rsidRPr="00030594">
        <w:rPr>
          <w:rFonts w:ascii="Arial" w:hAnsi="Arial" w:cs="Arial"/>
          <w:bCs/>
          <w:sz w:val="24"/>
          <w:szCs w:val="24"/>
        </w:rPr>
        <w:t xml:space="preserve">1 milyar 426 milyon dolarla kimyevi maddeler </w:t>
      </w:r>
      <w:r w:rsidRPr="00030594">
        <w:rPr>
          <w:rFonts w:ascii="Arial" w:hAnsi="Arial" w:cs="Arial"/>
          <w:bCs/>
          <w:sz w:val="24"/>
          <w:szCs w:val="24"/>
        </w:rPr>
        <w:t>sektörlerinin takip ettiğini belirtti.</w:t>
      </w:r>
    </w:p>
    <w:p w:rsidR="004D3CD2" w:rsidRDefault="004D3CD2" w:rsidP="00795A49">
      <w:pPr>
        <w:spacing w:line="276" w:lineRule="auto"/>
        <w:contextualSpacing/>
        <w:rPr>
          <w:rFonts w:ascii="Arial" w:hAnsi="Arial" w:cs="Arial"/>
          <w:bCs/>
          <w:sz w:val="24"/>
          <w:szCs w:val="24"/>
        </w:rPr>
      </w:pPr>
    </w:p>
    <w:p w:rsidR="00BB7038" w:rsidRPr="00030594" w:rsidRDefault="00BE6745" w:rsidP="00226439">
      <w:pPr>
        <w:spacing w:line="276" w:lineRule="auto"/>
        <w:contextualSpacing/>
        <w:jc w:val="both"/>
        <w:rPr>
          <w:rFonts w:ascii="Arial" w:hAnsi="Arial" w:cs="Arial"/>
          <w:sz w:val="24"/>
          <w:szCs w:val="24"/>
        </w:rPr>
      </w:pPr>
      <w:r w:rsidRPr="00030594">
        <w:rPr>
          <w:rFonts w:ascii="Arial" w:hAnsi="Arial" w:cs="Arial"/>
          <w:sz w:val="24"/>
          <w:szCs w:val="24"/>
        </w:rPr>
        <w:t xml:space="preserve">Haziran </w:t>
      </w:r>
      <w:r w:rsidR="00BB7038" w:rsidRPr="00030594">
        <w:rPr>
          <w:rFonts w:ascii="Arial" w:hAnsi="Arial" w:cs="Arial"/>
          <w:sz w:val="24"/>
          <w:szCs w:val="24"/>
        </w:rPr>
        <w:t>ay</w:t>
      </w:r>
      <w:r w:rsidR="00FE5647" w:rsidRPr="00030594">
        <w:rPr>
          <w:rFonts w:ascii="Arial" w:hAnsi="Arial" w:cs="Arial"/>
          <w:sz w:val="24"/>
          <w:szCs w:val="24"/>
        </w:rPr>
        <w:t>ında en fazla ihracat yapılan</w:t>
      </w:r>
      <w:r w:rsidR="00BB7038" w:rsidRPr="00030594">
        <w:rPr>
          <w:rFonts w:ascii="Arial" w:hAnsi="Arial" w:cs="Arial"/>
          <w:sz w:val="24"/>
          <w:szCs w:val="24"/>
        </w:rPr>
        <w:t xml:space="preserve"> 5 ülke</w:t>
      </w:r>
      <w:r w:rsidR="00FE5647" w:rsidRPr="00030594">
        <w:rPr>
          <w:rFonts w:ascii="Arial" w:hAnsi="Arial" w:cs="Arial"/>
          <w:sz w:val="24"/>
          <w:szCs w:val="24"/>
        </w:rPr>
        <w:t xml:space="preserve"> </w:t>
      </w:r>
      <w:r w:rsidR="00F551B1" w:rsidRPr="00030594">
        <w:rPr>
          <w:rFonts w:ascii="Arial" w:hAnsi="Arial" w:cs="Arial"/>
          <w:sz w:val="24"/>
          <w:szCs w:val="24"/>
        </w:rPr>
        <w:t xml:space="preserve">Almanya, İngiltere, Irak, İtalya </w:t>
      </w:r>
      <w:r w:rsidR="00BB7038" w:rsidRPr="00030594">
        <w:rPr>
          <w:rFonts w:ascii="Arial" w:hAnsi="Arial" w:cs="Arial"/>
          <w:sz w:val="24"/>
          <w:szCs w:val="24"/>
        </w:rPr>
        <w:t xml:space="preserve">ve </w:t>
      </w:r>
      <w:r w:rsidR="00F551B1" w:rsidRPr="00030594">
        <w:rPr>
          <w:rFonts w:ascii="Arial" w:hAnsi="Arial" w:cs="Arial"/>
          <w:sz w:val="24"/>
          <w:szCs w:val="24"/>
        </w:rPr>
        <w:t>Fransa</w:t>
      </w:r>
      <w:r w:rsidR="00BB7038" w:rsidRPr="00030594">
        <w:rPr>
          <w:rFonts w:ascii="Arial" w:hAnsi="Arial" w:cs="Arial"/>
          <w:sz w:val="24"/>
          <w:szCs w:val="24"/>
        </w:rPr>
        <w:t xml:space="preserve"> oldu.</w:t>
      </w:r>
    </w:p>
    <w:p w:rsidR="00BB7038" w:rsidRPr="00030594" w:rsidRDefault="00F551B1" w:rsidP="00795A49">
      <w:pPr>
        <w:pStyle w:val="ListeParagraf"/>
        <w:numPr>
          <w:ilvl w:val="0"/>
          <w:numId w:val="1"/>
        </w:numPr>
        <w:spacing w:after="0"/>
        <w:rPr>
          <w:rFonts w:ascii="Arial" w:hAnsi="Arial" w:cs="Arial"/>
          <w:sz w:val="24"/>
          <w:szCs w:val="24"/>
        </w:rPr>
      </w:pPr>
      <w:r w:rsidRPr="00030594">
        <w:rPr>
          <w:rFonts w:ascii="Arial" w:hAnsi="Arial" w:cs="Arial"/>
          <w:sz w:val="24"/>
          <w:szCs w:val="24"/>
        </w:rPr>
        <w:t>Almanya’ya</w:t>
      </w:r>
      <w:r w:rsidR="00E223A3" w:rsidRPr="00030594">
        <w:rPr>
          <w:rFonts w:ascii="Arial" w:hAnsi="Arial" w:cs="Arial"/>
          <w:sz w:val="24"/>
          <w:szCs w:val="24"/>
        </w:rPr>
        <w:t xml:space="preserve"> </w:t>
      </w:r>
      <w:r w:rsidR="00BB7038" w:rsidRPr="00030594">
        <w:rPr>
          <w:rFonts w:ascii="Arial" w:hAnsi="Arial" w:cs="Arial"/>
          <w:sz w:val="24"/>
          <w:szCs w:val="24"/>
        </w:rPr>
        <w:t>ihrac</w:t>
      </w:r>
      <w:r w:rsidR="00FE5647" w:rsidRPr="00030594">
        <w:rPr>
          <w:rFonts w:ascii="Arial" w:hAnsi="Arial" w:cs="Arial"/>
          <w:sz w:val="24"/>
          <w:szCs w:val="24"/>
        </w:rPr>
        <w:t>at</w:t>
      </w:r>
      <w:r w:rsidR="00E223A3" w:rsidRPr="00030594">
        <w:rPr>
          <w:rFonts w:ascii="Arial" w:hAnsi="Arial" w:cs="Arial"/>
          <w:sz w:val="24"/>
          <w:szCs w:val="24"/>
        </w:rPr>
        <w:t xml:space="preserve"> yüzde </w:t>
      </w:r>
      <w:r w:rsidRPr="00030594">
        <w:rPr>
          <w:rFonts w:ascii="Arial" w:hAnsi="Arial" w:cs="Arial"/>
          <w:sz w:val="24"/>
          <w:szCs w:val="24"/>
        </w:rPr>
        <w:t>9</w:t>
      </w:r>
      <w:r w:rsidR="00226439">
        <w:rPr>
          <w:rFonts w:ascii="Arial" w:hAnsi="Arial" w:cs="Arial"/>
          <w:sz w:val="24"/>
          <w:szCs w:val="24"/>
        </w:rPr>
        <w:t>,</w:t>
      </w:r>
    </w:p>
    <w:p w:rsidR="00EC58B5" w:rsidRPr="00030594" w:rsidRDefault="00F551B1" w:rsidP="00795A49">
      <w:pPr>
        <w:pStyle w:val="ListeParagraf"/>
        <w:numPr>
          <w:ilvl w:val="0"/>
          <w:numId w:val="1"/>
        </w:numPr>
        <w:spacing w:after="0"/>
        <w:rPr>
          <w:rFonts w:ascii="Arial" w:hAnsi="Arial" w:cs="Arial"/>
          <w:sz w:val="24"/>
          <w:szCs w:val="24"/>
        </w:rPr>
      </w:pPr>
      <w:r w:rsidRPr="00030594">
        <w:rPr>
          <w:rFonts w:ascii="Arial" w:hAnsi="Arial" w:cs="Arial"/>
          <w:sz w:val="24"/>
          <w:szCs w:val="24"/>
        </w:rPr>
        <w:t>İngiltere’ye</w:t>
      </w:r>
      <w:r w:rsidR="00FE5647" w:rsidRPr="00030594">
        <w:rPr>
          <w:rFonts w:ascii="Arial" w:hAnsi="Arial" w:cs="Arial"/>
          <w:sz w:val="24"/>
          <w:szCs w:val="24"/>
        </w:rPr>
        <w:t xml:space="preserve"> ihracat</w:t>
      </w:r>
      <w:r w:rsidRPr="00030594">
        <w:rPr>
          <w:rFonts w:ascii="Arial" w:hAnsi="Arial" w:cs="Arial"/>
          <w:sz w:val="24"/>
          <w:szCs w:val="24"/>
        </w:rPr>
        <w:t xml:space="preserve"> yüzde 2</w:t>
      </w:r>
      <w:r w:rsidR="00226439">
        <w:rPr>
          <w:rFonts w:ascii="Arial" w:hAnsi="Arial" w:cs="Arial"/>
          <w:sz w:val="24"/>
          <w:szCs w:val="24"/>
        </w:rPr>
        <w:t>,</w:t>
      </w:r>
    </w:p>
    <w:p w:rsidR="00EC58B5" w:rsidRPr="00030594" w:rsidRDefault="00F551B1" w:rsidP="00795A49">
      <w:pPr>
        <w:pStyle w:val="ListeParagraf"/>
        <w:numPr>
          <w:ilvl w:val="0"/>
          <w:numId w:val="1"/>
        </w:numPr>
        <w:spacing w:after="0"/>
        <w:rPr>
          <w:rFonts w:ascii="Arial" w:hAnsi="Arial" w:cs="Arial"/>
          <w:sz w:val="24"/>
          <w:szCs w:val="24"/>
        </w:rPr>
      </w:pPr>
      <w:r w:rsidRPr="00030594">
        <w:rPr>
          <w:rFonts w:ascii="Arial" w:hAnsi="Arial" w:cs="Arial"/>
          <w:sz w:val="24"/>
          <w:szCs w:val="24"/>
        </w:rPr>
        <w:t>Irak’a</w:t>
      </w:r>
      <w:r w:rsidR="00FE5647" w:rsidRPr="00030594">
        <w:rPr>
          <w:rFonts w:ascii="Arial" w:hAnsi="Arial" w:cs="Arial"/>
          <w:sz w:val="24"/>
          <w:szCs w:val="24"/>
        </w:rPr>
        <w:t xml:space="preserve"> ihracat</w:t>
      </w:r>
      <w:r w:rsidRPr="00030594">
        <w:rPr>
          <w:rFonts w:ascii="Arial" w:hAnsi="Arial" w:cs="Arial"/>
          <w:sz w:val="24"/>
          <w:szCs w:val="24"/>
        </w:rPr>
        <w:t xml:space="preserve"> yüzde 7</w:t>
      </w:r>
      <w:r w:rsidR="00226439">
        <w:rPr>
          <w:rFonts w:ascii="Arial" w:hAnsi="Arial" w:cs="Arial"/>
          <w:sz w:val="24"/>
          <w:szCs w:val="24"/>
        </w:rPr>
        <w:t>,</w:t>
      </w:r>
    </w:p>
    <w:p w:rsidR="00EC58B5" w:rsidRPr="00030594" w:rsidRDefault="00F551B1" w:rsidP="00795A49">
      <w:pPr>
        <w:pStyle w:val="ListeParagraf"/>
        <w:numPr>
          <w:ilvl w:val="0"/>
          <w:numId w:val="1"/>
        </w:numPr>
        <w:spacing w:after="0"/>
        <w:rPr>
          <w:rFonts w:ascii="Arial" w:hAnsi="Arial" w:cs="Arial"/>
          <w:sz w:val="24"/>
          <w:szCs w:val="24"/>
        </w:rPr>
      </w:pPr>
      <w:r w:rsidRPr="00030594">
        <w:rPr>
          <w:rFonts w:ascii="Arial" w:hAnsi="Arial" w:cs="Arial"/>
          <w:sz w:val="24"/>
          <w:szCs w:val="24"/>
        </w:rPr>
        <w:t>İtalya’ya</w:t>
      </w:r>
      <w:r w:rsidR="00FE5647" w:rsidRPr="00030594">
        <w:rPr>
          <w:rFonts w:ascii="Arial" w:hAnsi="Arial" w:cs="Arial"/>
          <w:sz w:val="24"/>
          <w:szCs w:val="24"/>
        </w:rPr>
        <w:t xml:space="preserve"> ihracat</w:t>
      </w:r>
      <w:r w:rsidRPr="00030594">
        <w:rPr>
          <w:rFonts w:ascii="Arial" w:hAnsi="Arial" w:cs="Arial"/>
          <w:sz w:val="24"/>
          <w:szCs w:val="24"/>
        </w:rPr>
        <w:t xml:space="preserve"> yüzde 6</w:t>
      </w:r>
      <w:r w:rsidR="00226439">
        <w:rPr>
          <w:rFonts w:ascii="Arial" w:hAnsi="Arial" w:cs="Arial"/>
          <w:sz w:val="24"/>
          <w:szCs w:val="24"/>
        </w:rPr>
        <w:t>,</w:t>
      </w:r>
    </w:p>
    <w:p w:rsidR="00BB7038" w:rsidRPr="00030594" w:rsidRDefault="00F551B1" w:rsidP="00795A49">
      <w:pPr>
        <w:pStyle w:val="ListeParagraf"/>
        <w:numPr>
          <w:ilvl w:val="0"/>
          <w:numId w:val="1"/>
        </w:numPr>
        <w:spacing w:after="0"/>
        <w:rPr>
          <w:rFonts w:ascii="Arial" w:hAnsi="Arial" w:cs="Arial"/>
          <w:sz w:val="24"/>
          <w:szCs w:val="24"/>
        </w:rPr>
      </w:pPr>
      <w:r w:rsidRPr="00030594">
        <w:rPr>
          <w:rFonts w:ascii="Arial" w:hAnsi="Arial" w:cs="Arial"/>
          <w:sz w:val="24"/>
          <w:szCs w:val="24"/>
        </w:rPr>
        <w:t>Fransa’ya</w:t>
      </w:r>
      <w:r w:rsidR="00FE5647" w:rsidRPr="00030594">
        <w:rPr>
          <w:rFonts w:ascii="Arial" w:hAnsi="Arial" w:cs="Arial"/>
          <w:sz w:val="24"/>
          <w:szCs w:val="24"/>
        </w:rPr>
        <w:t xml:space="preserve"> ihracat</w:t>
      </w:r>
      <w:r w:rsidRPr="00030594">
        <w:rPr>
          <w:rFonts w:ascii="Arial" w:hAnsi="Arial" w:cs="Arial"/>
          <w:sz w:val="24"/>
          <w:szCs w:val="24"/>
        </w:rPr>
        <w:t xml:space="preserve"> yüzde 16</w:t>
      </w:r>
      <w:r w:rsidR="00EC58B5" w:rsidRPr="00030594">
        <w:rPr>
          <w:rFonts w:ascii="Arial" w:hAnsi="Arial" w:cs="Arial"/>
          <w:sz w:val="24"/>
          <w:szCs w:val="24"/>
        </w:rPr>
        <w:t xml:space="preserve"> </w:t>
      </w:r>
      <w:r w:rsidR="00BB7038" w:rsidRPr="00030594">
        <w:rPr>
          <w:rFonts w:ascii="Arial" w:hAnsi="Arial" w:cs="Arial"/>
          <w:sz w:val="24"/>
          <w:szCs w:val="24"/>
        </w:rPr>
        <w:t>geriledi.</w:t>
      </w:r>
    </w:p>
    <w:p w:rsidR="00A22D67" w:rsidRPr="00030594" w:rsidRDefault="00A22D67" w:rsidP="00795A49">
      <w:pPr>
        <w:spacing w:line="276" w:lineRule="auto"/>
        <w:contextualSpacing/>
        <w:rPr>
          <w:rFonts w:ascii="Arial" w:hAnsi="Arial" w:cs="Arial"/>
          <w:sz w:val="24"/>
          <w:szCs w:val="24"/>
        </w:rPr>
      </w:pPr>
    </w:p>
    <w:p w:rsidR="00DA5E4A" w:rsidRPr="00030594" w:rsidRDefault="00FE5647" w:rsidP="00795A49">
      <w:pPr>
        <w:spacing w:line="276" w:lineRule="auto"/>
        <w:contextualSpacing/>
        <w:jc w:val="both"/>
        <w:rPr>
          <w:rFonts w:ascii="Arial" w:hAnsi="Arial" w:cs="Arial"/>
          <w:sz w:val="24"/>
          <w:szCs w:val="24"/>
        </w:rPr>
      </w:pPr>
      <w:r w:rsidRPr="00030594">
        <w:rPr>
          <w:rFonts w:ascii="Arial" w:hAnsi="Arial" w:cs="Arial"/>
          <w:sz w:val="24"/>
          <w:szCs w:val="24"/>
        </w:rPr>
        <w:t xml:space="preserve">En fazla ihracat yapılan </w:t>
      </w:r>
      <w:r w:rsidR="00BB7038" w:rsidRPr="00030594">
        <w:rPr>
          <w:rFonts w:ascii="Arial" w:hAnsi="Arial" w:cs="Arial"/>
          <w:sz w:val="24"/>
          <w:szCs w:val="24"/>
        </w:rPr>
        <w:t>30 ülke aras</w:t>
      </w:r>
      <w:r w:rsidRPr="00030594">
        <w:rPr>
          <w:rFonts w:ascii="Arial" w:hAnsi="Arial" w:cs="Arial"/>
          <w:sz w:val="24"/>
          <w:szCs w:val="24"/>
        </w:rPr>
        <w:t xml:space="preserve">ında, en yüksek ihracat artışı </w:t>
      </w:r>
      <w:r w:rsidR="00BB7038" w:rsidRPr="00030594">
        <w:rPr>
          <w:rFonts w:ascii="Arial" w:hAnsi="Arial" w:cs="Arial"/>
          <w:sz w:val="24"/>
          <w:szCs w:val="24"/>
        </w:rPr>
        <w:t xml:space="preserve">yüzde </w:t>
      </w:r>
      <w:r w:rsidR="00136F8E" w:rsidRPr="00030594">
        <w:rPr>
          <w:rFonts w:ascii="Arial" w:hAnsi="Arial" w:cs="Arial"/>
          <w:sz w:val="24"/>
          <w:szCs w:val="24"/>
        </w:rPr>
        <w:t>60</w:t>
      </w:r>
      <w:r w:rsidR="00BB7038" w:rsidRPr="00030594">
        <w:rPr>
          <w:rFonts w:ascii="Arial" w:hAnsi="Arial" w:cs="Arial"/>
          <w:sz w:val="24"/>
          <w:szCs w:val="24"/>
        </w:rPr>
        <w:t xml:space="preserve"> ile </w:t>
      </w:r>
      <w:r w:rsidR="00136F8E" w:rsidRPr="00030594">
        <w:rPr>
          <w:rFonts w:ascii="Arial" w:hAnsi="Arial" w:cs="Arial"/>
          <w:sz w:val="24"/>
          <w:szCs w:val="24"/>
        </w:rPr>
        <w:t>Suudi Arabistan’a</w:t>
      </w:r>
      <w:r w:rsidRPr="00030594">
        <w:rPr>
          <w:rFonts w:ascii="Arial" w:hAnsi="Arial" w:cs="Arial"/>
          <w:sz w:val="24"/>
          <w:szCs w:val="24"/>
        </w:rPr>
        <w:t xml:space="preserve"> yakalandı</w:t>
      </w:r>
      <w:r w:rsidR="00BB7038" w:rsidRPr="00030594">
        <w:rPr>
          <w:rFonts w:ascii="Arial" w:hAnsi="Arial" w:cs="Arial"/>
          <w:sz w:val="24"/>
          <w:szCs w:val="24"/>
        </w:rPr>
        <w:t xml:space="preserve">. </w:t>
      </w:r>
      <w:r w:rsidR="00DA5E4A" w:rsidRPr="00030594">
        <w:rPr>
          <w:rFonts w:ascii="Arial" w:hAnsi="Arial" w:cs="Arial"/>
          <w:sz w:val="24"/>
          <w:szCs w:val="24"/>
        </w:rPr>
        <w:t>Mısır’a ihracat yüzde 18, Avusturya’ya ihracat 17 arttı.</w:t>
      </w:r>
    </w:p>
    <w:p w:rsidR="00795A49" w:rsidRDefault="00795A49" w:rsidP="00795A49">
      <w:pPr>
        <w:spacing w:line="276" w:lineRule="auto"/>
        <w:contextualSpacing/>
        <w:jc w:val="both"/>
        <w:rPr>
          <w:rFonts w:ascii="Arial" w:hAnsi="Arial" w:cs="Arial"/>
          <w:b/>
          <w:bCs/>
          <w:sz w:val="24"/>
          <w:szCs w:val="24"/>
        </w:rPr>
      </w:pPr>
    </w:p>
    <w:p w:rsidR="0027492E" w:rsidRPr="00030594" w:rsidRDefault="0027492E" w:rsidP="00795A49">
      <w:pPr>
        <w:spacing w:line="276" w:lineRule="auto"/>
        <w:contextualSpacing/>
        <w:jc w:val="both"/>
        <w:rPr>
          <w:rFonts w:ascii="Arial" w:hAnsi="Arial" w:cs="Arial"/>
          <w:sz w:val="24"/>
          <w:szCs w:val="24"/>
        </w:rPr>
      </w:pPr>
      <w:r w:rsidRPr="00030594">
        <w:rPr>
          <w:rFonts w:ascii="Arial" w:hAnsi="Arial" w:cs="Arial"/>
          <w:b/>
          <w:bCs/>
          <w:sz w:val="24"/>
          <w:szCs w:val="24"/>
        </w:rPr>
        <w:t xml:space="preserve">Haziran ayında ihracat artışında öne çıkan </w:t>
      </w:r>
      <w:r w:rsidR="00BF3A4D" w:rsidRPr="00030594">
        <w:rPr>
          <w:rFonts w:ascii="Arial" w:hAnsi="Arial" w:cs="Arial"/>
          <w:b/>
          <w:bCs/>
          <w:sz w:val="24"/>
          <w:szCs w:val="24"/>
        </w:rPr>
        <w:t>noktalar</w:t>
      </w:r>
      <w:r w:rsidRPr="00030594">
        <w:rPr>
          <w:rFonts w:ascii="Arial" w:hAnsi="Arial" w:cs="Arial"/>
          <w:b/>
          <w:bCs/>
          <w:sz w:val="24"/>
          <w:szCs w:val="24"/>
        </w:rPr>
        <w:t xml:space="preserve"> şöyle oldu: </w:t>
      </w:r>
    </w:p>
    <w:p w:rsidR="0027492E" w:rsidRPr="00030594" w:rsidRDefault="0027492E" w:rsidP="00795A49">
      <w:pPr>
        <w:spacing w:line="276" w:lineRule="auto"/>
        <w:contextualSpacing/>
        <w:jc w:val="both"/>
        <w:rPr>
          <w:rFonts w:ascii="Arial" w:hAnsi="Arial" w:cs="Arial"/>
          <w:sz w:val="24"/>
          <w:szCs w:val="24"/>
        </w:rPr>
      </w:pPr>
    </w:p>
    <w:p w:rsidR="007D1F49" w:rsidRPr="00030594" w:rsidRDefault="005C7ADC" w:rsidP="00226439">
      <w:pPr>
        <w:pStyle w:val="ListeParagraf"/>
        <w:numPr>
          <w:ilvl w:val="0"/>
          <w:numId w:val="14"/>
        </w:numPr>
        <w:ind w:left="360"/>
        <w:jc w:val="both"/>
        <w:rPr>
          <w:rFonts w:ascii="Arial" w:hAnsi="Arial" w:cs="Arial"/>
          <w:sz w:val="24"/>
          <w:szCs w:val="24"/>
        </w:rPr>
      </w:pPr>
      <w:r w:rsidRPr="00030594">
        <w:rPr>
          <w:rFonts w:ascii="Arial" w:hAnsi="Arial" w:cs="Arial"/>
          <w:sz w:val="24"/>
          <w:szCs w:val="24"/>
        </w:rPr>
        <w:t>Haziran</w:t>
      </w:r>
      <w:r w:rsidR="00BB7038" w:rsidRPr="00030594">
        <w:rPr>
          <w:rFonts w:ascii="Arial" w:hAnsi="Arial" w:cs="Arial"/>
          <w:sz w:val="24"/>
          <w:szCs w:val="24"/>
        </w:rPr>
        <w:t xml:space="preserve"> ayında </w:t>
      </w:r>
      <w:r w:rsidR="00F551B1" w:rsidRPr="00030594">
        <w:rPr>
          <w:rFonts w:ascii="Arial" w:hAnsi="Arial" w:cs="Arial"/>
          <w:sz w:val="24"/>
          <w:szCs w:val="24"/>
        </w:rPr>
        <w:t xml:space="preserve">Peru’ya </w:t>
      </w:r>
      <w:r w:rsidR="00FE5647" w:rsidRPr="00030594">
        <w:rPr>
          <w:rFonts w:ascii="Arial" w:hAnsi="Arial" w:cs="Arial"/>
          <w:sz w:val="24"/>
          <w:szCs w:val="24"/>
        </w:rPr>
        <w:t>ihracat</w:t>
      </w:r>
      <w:r w:rsidR="00BB7038" w:rsidRPr="00030594">
        <w:rPr>
          <w:rFonts w:ascii="Arial" w:hAnsi="Arial" w:cs="Arial"/>
          <w:sz w:val="24"/>
          <w:szCs w:val="24"/>
        </w:rPr>
        <w:t xml:space="preserve"> yüzde </w:t>
      </w:r>
      <w:r w:rsidR="00F551B1" w:rsidRPr="00030594">
        <w:rPr>
          <w:rFonts w:ascii="Arial" w:hAnsi="Arial" w:cs="Arial"/>
          <w:sz w:val="24"/>
          <w:szCs w:val="24"/>
        </w:rPr>
        <w:t>162, Cibuti’ye yüzde 157,</w:t>
      </w:r>
      <w:r w:rsidR="00A53DC1" w:rsidRPr="00030594">
        <w:rPr>
          <w:rFonts w:ascii="Arial" w:hAnsi="Arial" w:cs="Arial"/>
          <w:sz w:val="24"/>
          <w:szCs w:val="24"/>
        </w:rPr>
        <w:t xml:space="preserve"> </w:t>
      </w:r>
      <w:r w:rsidR="00F551B1" w:rsidRPr="00030594">
        <w:rPr>
          <w:rFonts w:ascii="Arial" w:hAnsi="Arial" w:cs="Arial"/>
          <w:sz w:val="24"/>
          <w:szCs w:val="24"/>
        </w:rPr>
        <w:t>Kongo’ya yüzde 148, Sudan’a yüzde 95, F</w:t>
      </w:r>
      <w:bookmarkStart w:id="0" w:name="_GoBack"/>
      <w:bookmarkEnd w:id="0"/>
      <w:r w:rsidR="00F551B1" w:rsidRPr="00030594">
        <w:rPr>
          <w:rFonts w:ascii="Arial" w:hAnsi="Arial" w:cs="Arial"/>
          <w:sz w:val="24"/>
          <w:szCs w:val="24"/>
        </w:rPr>
        <w:t xml:space="preserve">ildişi Sahili’ne </w:t>
      </w:r>
      <w:r w:rsidR="00BC41EB" w:rsidRPr="00030594">
        <w:rPr>
          <w:rFonts w:ascii="Arial" w:hAnsi="Arial" w:cs="Arial"/>
          <w:sz w:val="24"/>
          <w:szCs w:val="24"/>
        </w:rPr>
        <w:t xml:space="preserve">yüzde 80 </w:t>
      </w:r>
      <w:r w:rsidR="00BB7038" w:rsidRPr="00030594">
        <w:rPr>
          <w:rFonts w:ascii="Arial" w:hAnsi="Arial" w:cs="Arial"/>
          <w:sz w:val="24"/>
          <w:szCs w:val="24"/>
        </w:rPr>
        <w:t>arttı.</w:t>
      </w:r>
      <w:r w:rsidR="00FE5647" w:rsidRPr="00030594">
        <w:rPr>
          <w:rFonts w:ascii="Arial" w:hAnsi="Arial" w:cs="Arial"/>
          <w:sz w:val="24"/>
          <w:szCs w:val="24"/>
        </w:rPr>
        <w:t xml:space="preserve"> </w:t>
      </w:r>
    </w:p>
    <w:p w:rsidR="005063E0" w:rsidRPr="00030594" w:rsidRDefault="00A53DC1" w:rsidP="00226439">
      <w:pPr>
        <w:pStyle w:val="ListeParagraf"/>
        <w:numPr>
          <w:ilvl w:val="0"/>
          <w:numId w:val="14"/>
        </w:numPr>
        <w:ind w:left="360"/>
        <w:jc w:val="both"/>
        <w:rPr>
          <w:rFonts w:ascii="Arial" w:hAnsi="Arial" w:cs="Arial"/>
          <w:sz w:val="24"/>
          <w:szCs w:val="24"/>
        </w:rPr>
      </w:pPr>
      <w:r w:rsidRPr="00030594">
        <w:rPr>
          <w:rFonts w:ascii="Arial" w:hAnsi="Arial" w:cs="Arial"/>
          <w:sz w:val="24"/>
          <w:szCs w:val="24"/>
        </w:rPr>
        <w:t>Haziran</w:t>
      </w:r>
      <w:r w:rsidR="00FE5647" w:rsidRPr="00030594">
        <w:rPr>
          <w:rFonts w:ascii="Arial" w:hAnsi="Arial" w:cs="Arial"/>
          <w:sz w:val="24"/>
          <w:szCs w:val="24"/>
        </w:rPr>
        <w:t xml:space="preserve"> ayında </w:t>
      </w:r>
      <w:r w:rsidR="005921E0" w:rsidRPr="00030594">
        <w:rPr>
          <w:rFonts w:ascii="Arial" w:hAnsi="Arial" w:cs="Arial"/>
          <w:sz w:val="24"/>
          <w:szCs w:val="24"/>
        </w:rPr>
        <w:t>Ortadoğu’ya ihracat yüzde 3,3, Kuzey Amerika’ya yüzde 2</w:t>
      </w:r>
      <w:r w:rsidR="008E6E3D" w:rsidRPr="00030594">
        <w:rPr>
          <w:rFonts w:ascii="Arial" w:hAnsi="Arial" w:cs="Arial"/>
          <w:sz w:val="24"/>
          <w:szCs w:val="24"/>
        </w:rPr>
        <w:t xml:space="preserve"> artarken, </w:t>
      </w:r>
      <w:r w:rsidR="00FE5647" w:rsidRPr="00030594">
        <w:rPr>
          <w:rFonts w:ascii="Arial" w:hAnsi="Arial" w:cs="Arial"/>
          <w:sz w:val="24"/>
          <w:szCs w:val="24"/>
        </w:rPr>
        <w:t xml:space="preserve">AB’ye </w:t>
      </w:r>
      <w:r w:rsidR="008E6E3D" w:rsidRPr="00030594">
        <w:rPr>
          <w:rFonts w:ascii="Arial" w:hAnsi="Arial" w:cs="Arial"/>
          <w:sz w:val="24"/>
          <w:szCs w:val="24"/>
        </w:rPr>
        <w:t xml:space="preserve">ve Afrika’ya </w:t>
      </w:r>
      <w:r w:rsidR="00FE5647" w:rsidRPr="00030594">
        <w:rPr>
          <w:rFonts w:ascii="Arial" w:hAnsi="Arial" w:cs="Arial"/>
          <w:sz w:val="24"/>
          <w:szCs w:val="24"/>
        </w:rPr>
        <w:t>ihracat</w:t>
      </w:r>
      <w:r w:rsidR="00BB7038" w:rsidRPr="00030594">
        <w:rPr>
          <w:rFonts w:ascii="Arial" w:hAnsi="Arial" w:cs="Arial"/>
          <w:sz w:val="24"/>
          <w:szCs w:val="24"/>
        </w:rPr>
        <w:t xml:space="preserve"> yüzde </w:t>
      </w:r>
      <w:r w:rsidR="008E6E3D" w:rsidRPr="00030594">
        <w:rPr>
          <w:rFonts w:ascii="Arial" w:hAnsi="Arial" w:cs="Arial"/>
          <w:sz w:val="24"/>
          <w:szCs w:val="24"/>
        </w:rPr>
        <w:t>6 azaldı</w:t>
      </w:r>
      <w:r w:rsidR="00356D93" w:rsidRPr="00030594">
        <w:rPr>
          <w:rFonts w:ascii="Arial" w:hAnsi="Arial" w:cs="Arial"/>
          <w:sz w:val="24"/>
          <w:szCs w:val="24"/>
        </w:rPr>
        <w:t xml:space="preserve">. </w:t>
      </w:r>
    </w:p>
    <w:p w:rsidR="005063E0" w:rsidRPr="00030594" w:rsidRDefault="00340C72" w:rsidP="00226439">
      <w:pPr>
        <w:pStyle w:val="ListeParagraf"/>
        <w:numPr>
          <w:ilvl w:val="0"/>
          <w:numId w:val="14"/>
        </w:numPr>
        <w:ind w:left="360"/>
        <w:jc w:val="both"/>
        <w:rPr>
          <w:rFonts w:ascii="Arial" w:hAnsi="Arial" w:cs="Arial"/>
          <w:sz w:val="24"/>
          <w:szCs w:val="24"/>
        </w:rPr>
      </w:pPr>
      <w:r w:rsidRPr="00030594">
        <w:rPr>
          <w:rFonts w:ascii="Arial" w:hAnsi="Arial" w:cs="Arial"/>
          <w:sz w:val="24"/>
          <w:szCs w:val="24"/>
        </w:rPr>
        <w:t>En fa</w:t>
      </w:r>
      <w:r w:rsidR="00FE5647" w:rsidRPr="00030594">
        <w:rPr>
          <w:rFonts w:ascii="Arial" w:hAnsi="Arial" w:cs="Arial"/>
          <w:sz w:val="24"/>
          <w:szCs w:val="24"/>
        </w:rPr>
        <w:t xml:space="preserve">zla ihracat yapan ilk 10 </w:t>
      </w:r>
      <w:r w:rsidR="001819E5" w:rsidRPr="00030594">
        <w:rPr>
          <w:rFonts w:ascii="Arial" w:hAnsi="Arial" w:cs="Arial"/>
          <w:sz w:val="24"/>
          <w:szCs w:val="24"/>
        </w:rPr>
        <w:t>il arasında,</w:t>
      </w:r>
      <w:r w:rsidR="00FE5647" w:rsidRPr="00030594">
        <w:rPr>
          <w:rFonts w:ascii="Arial" w:hAnsi="Arial" w:cs="Arial"/>
          <w:sz w:val="24"/>
          <w:szCs w:val="24"/>
        </w:rPr>
        <w:t xml:space="preserve"> </w:t>
      </w:r>
      <w:r w:rsidR="0023584C" w:rsidRPr="00030594">
        <w:rPr>
          <w:rFonts w:ascii="Arial" w:hAnsi="Arial" w:cs="Arial"/>
          <w:sz w:val="24"/>
          <w:szCs w:val="24"/>
        </w:rPr>
        <w:t>Haziran</w:t>
      </w:r>
      <w:r w:rsidR="00BB7038" w:rsidRPr="00030594">
        <w:rPr>
          <w:rFonts w:ascii="Arial" w:hAnsi="Arial" w:cs="Arial"/>
          <w:sz w:val="24"/>
          <w:szCs w:val="24"/>
        </w:rPr>
        <w:t xml:space="preserve"> ayında </w:t>
      </w:r>
      <w:r w:rsidR="00754B33" w:rsidRPr="00030594">
        <w:rPr>
          <w:rFonts w:ascii="Arial" w:hAnsi="Arial" w:cs="Arial"/>
          <w:sz w:val="24"/>
          <w:szCs w:val="24"/>
        </w:rPr>
        <w:t>en fazla ihracat artışını Gaziantep yakaladı.</w:t>
      </w:r>
      <w:r w:rsidR="005063E0" w:rsidRPr="00030594">
        <w:rPr>
          <w:rFonts w:ascii="Arial" w:hAnsi="Arial" w:cs="Arial"/>
          <w:sz w:val="24"/>
          <w:szCs w:val="24"/>
        </w:rPr>
        <w:t xml:space="preserve"> </w:t>
      </w:r>
    </w:p>
    <w:p w:rsidR="005063E0" w:rsidRPr="00030594" w:rsidRDefault="005063E0" w:rsidP="00226439">
      <w:pPr>
        <w:pStyle w:val="ListeParagraf"/>
        <w:numPr>
          <w:ilvl w:val="0"/>
          <w:numId w:val="14"/>
        </w:numPr>
        <w:ind w:left="360"/>
        <w:jc w:val="both"/>
        <w:rPr>
          <w:rFonts w:ascii="Arial" w:hAnsi="Arial" w:cs="Arial"/>
          <w:sz w:val="24"/>
          <w:szCs w:val="24"/>
        </w:rPr>
      </w:pPr>
      <w:r w:rsidRPr="00030594">
        <w:rPr>
          <w:rFonts w:ascii="Arial" w:hAnsi="Arial" w:cs="Arial"/>
          <w:sz w:val="24"/>
          <w:szCs w:val="24"/>
        </w:rPr>
        <w:t xml:space="preserve">Gaziantep’in ihracatı Haziran ayında yüzde 4,4 artarken, Manisa’nın ihracatı yüzde 3,6 artış gösterdi. </w:t>
      </w:r>
    </w:p>
    <w:p w:rsidR="005B5858" w:rsidRPr="00030594" w:rsidRDefault="005063E0" w:rsidP="00226439">
      <w:pPr>
        <w:pStyle w:val="ListeParagraf"/>
        <w:numPr>
          <w:ilvl w:val="0"/>
          <w:numId w:val="14"/>
        </w:numPr>
        <w:ind w:left="360"/>
        <w:jc w:val="both"/>
        <w:rPr>
          <w:rFonts w:ascii="Arial" w:hAnsi="Arial" w:cs="Arial"/>
          <w:sz w:val="24"/>
          <w:szCs w:val="24"/>
        </w:rPr>
      </w:pPr>
      <w:r w:rsidRPr="00030594">
        <w:rPr>
          <w:rFonts w:ascii="Arial" w:hAnsi="Arial" w:cs="Arial"/>
          <w:sz w:val="24"/>
          <w:szCs w:val="24"/>
        </w:rPr>
        <w:t>Haziran ayında Bursa’nın ihracatı yüzde 1,4 düşerken, Adana’nın ihracatı yüzde 4,5, İstanbul’un ihracatı yüzde 6, Kocaeli’nin ihracatı yüzde 6,3, Ankara’nın ihracatı yüzde 11,7, İzmir’in ihracatı yüzde 13,1, Denizli’nin ihracatı yüzde 17,6 ve Sakarya’nın ihracatı yüzde 21,3 geriledi.</w:t>
      </w:r>
    </w:p>
    <w:sectPr w:rsidR="005B5858" w:rsidRPr="000305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5A" w:rsidRDefault="00BC455A" w:rsidP="00B51E6F">
      <w:pPr>
        <w:spacing w:after="0" w:line="240" w:lineRule="auto"/>
      </w:pPr>
      <w:r>
        <w:separator/>
      </w:r>
    </w:p>
  </w:endnote>
  <w:endnote w:type="continuationSeparator" w:id="0">
    <w:p w:rsidR="00BC455A" w:rsidRDefault="00BC455A" w:rsidP="00B5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53783274"/>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765E68" w:rsidRPr="002C58C4" w:rsidRDefault="00765E68">
            <w:pPr>
              <w:pStyle w:val="Altbilgi"/>
              <w:jc w:val="center"/>
              <w:rPr>
                <w:rFonts w:ascii="Times New Roman" w:hAnsi="Times New Roman" w:cs="Times New Roman"/>
                <w:sz w:val="24"/>
                <w:szCs w:val="24"/>
              </w:rPr>
            </w:pPr>
            <w:r w:rsidRPr="002C58C4">
              <w:rPr>
                <w:rFonts w:ascii="Times New Roman" w:hAnsi="Times New Roman" w:cs="Times New Roman"/>
                <w:sz w:val="24"/>
                <w:szCs w:val="24"/>
              </w:rPr>
              <w:t xml:space="preserve">Sayfa </w:t>
            </w:r>
            <w:r w:rsidRPr="002C58C4">
              <w:rPr>
                <w:rFonts w:ascii="Times New Roman" w:hAnsi="Times New Roman" w:cs="Times New Roman"/>
                <w:b/>
                <w:bCs/>
                <w:sz w:val="24"/>
                <w:szCs w:val="24"/>
              </w:rPr>
              <w:fldChar w:fldCharType="begin"/>
            </w:r>
            <w:r w:rsidRPr="002C58C4">
              <w:rPr>
                <w:rFonts w:ascii="Times New Roman" w:hAnsi="Times New Roman" w:cs="Times New Roman"/>
                <w:b/>
                <w:bCs/>
                <w:sz w:val="24"/>
                <w:szCs w:val="24"/>
              </w:rPr>
              <w:instrText>PAGE</w:instrText>
            </w:r>
            <w:r w:rsidRPr="002C58C4">
              <w:rPr>
                <w:rFonts w:ascii="Times New Roman" w:hAnsi="Times New Roman" w:cs="Times New Roman"/>
                <w:b/>
                <w:bCs/>
                <w:sz w:val="24"/>
                <w:szCs w:val="24"/>
              </w:rPr>
              <w:fldChar w:fldCharType="separate"/>
            </w:r>
            <w:r w:rsidR="00226439">
              <w:rPr>
                <w:rFonts w:ascii="Times New Roman" w:hAnsi="Times New Roman" w:cs="Times New Roman"/>
                <w:b/>
                <w:bCs/>
                <w:noProof/>
                <w:sz w:val="24"/>
                <w:szCs w:val="24"/>
              </w:rPr>
              <w:t>4</w:t>
            </w:r>
            <w:r w:rsidRPr="002C58C4">
              <w:rPr>
                <w:rFonts w:ascii="Times New Roman" w:hAnsi="Times New Roman" w:cs="Times New Roman"/>
                <w:b/>
                <w:bCs/>
                <w:sz w:val="24"/>
                <w:szCs w:val="24"/>
              </w:rPr>
              <w:fldChar w:fldCharType="end"/>
            </w:r>
            <w:r w:rsidRPr="002C58C4">
              <w:rPr>
                <w:rFonts w:ascii="Times New Roman" w:hAnsi="Times New Roman" w:cs="Times New Roman"/>
                <w:sz w:val="24"/>
                <w:szCs w:val="24"/>
              </w:rPr>
              <w:t xml:space="preserve"> / </w:t>
            </w:r>
            <w:r w:rsidRPr="002C58C4">
              <w:rPr>
                <w:rFonts w:ascii="Times New Roman" w:hAnsi="Times New Roman" w:cs="Times New Roman"/>
                <w:b/>
                <w:bCs/>
                <w:sz w:val="24"/>
                <w:szCs w:val="24"/>
              </w:rPr>
              <w:fldChar w:fldCharType="begin"/>
            </w:r>
            <w:r w:rsidRPr="002C58C4">
              <w:rPr>
                <w:rFonts w:ascii="Times New Roman" w:hAnsi="Times New Roman" w:cs="Times New Roman"/>
                <w:b/>
                <w:bCs/>
                <w:sz w:val="24"/>
                <w:szCs w:val="24"/>
              </w:rPr>
              <w:instrText>NUMPAGES</w:instrText>
            </w:r>
            <w:r w:rsidRPr="002C58C4">
              <w:rPr>
                <w:rFonts w:ascii="Times New Roman" w:hAnsi="Times New Roman" w:cs="Times New Roman"/>
                <w:b/>
                <w:bCs/>
                <w:sz w:val="24"/>
                <w:szCs w:val="24"/>
              </w:rPr>
              <w:fldChar w:fldCharType="separate"/>
            </w:r>
            <w:r w:rsidR="00226439">
              <w:rPr>
                <w:rFonts w:ascii="Times New Roman" w:hAnsi="Times New Roman" w:cs="Times New Roman"/>
                <w:b/>
                <w:bCs/>
                <w:noProof/>
                <w:sz w:val="24"/>
                <w:szCs w:val="24"/>
              </w:rPr>
              <w:t>4</w:t>
            </w:r>
            <w:r w:rsidRPr="002C58C4">
              <w:rPr>
                <w:rFonts w:ascii="Times New Roman" w:hAnsi="Times New Roman" w:cs="Times New Roman"/>
                <w:b/>
                <w:bCs/>
                <w:sz w:val="24"/>
                <w:szCs w:val="24"/>
              </w:rPr>
              <w:fldChar w:fldCharType="end"/>
            </w:r>
          </w:p>
        </w:sdtContent>
      </w:sdt>
    </w:sdtContent>
  </w:sdt>
  <w:p w:rsidR="00765E68" w:rsidRPr="002C58C4" w:rsidRDefault="00765E68">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5A" w:rsidRDefault="00BC455A" w:rsidP="00B51E6F">
      <w:pPr>
        <w:spacing w:after="0" w:line="240" w:lineRule="auto"/>
      </w:pPr>
      <w:r>
        <w:separator/>
      </w:r>
    </w:p>
  </w:footnote>
  <w:footnote w:type="continuationSeparator" w:id="0">
    <w:p w:rsidR="00BC455A" w:rsidRDefault="00BC455A" w:rsidP="00B5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873"/>
    <w:multiLevelType w:val="hybridMultilevel"/>
    <w:tmpl w:val="6C50B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76816"/>
    <w:multiLevelType w:val="hybridMultilevel"/>
    <w:tmpl w:val="DEEA5C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E8C47E7"/>
    <w:multiLevelType w:val="hybridMultilevel"/>
    <w:tmpl w:val="924E4EC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ECD02ED"/>
    <w:multiLevelType w:val="hybridMultilevel"/>
    <w:tmpl w:val="C2781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20D38"/>
    <w:multiLevelType w:val="hybridMultilevel"/>
    <w:tmpl w:val="1A3CD5BC"/>
    <w:lvl w:ilvl="0" w:tplc="EC9A8516">
      <w:start w:val="1"/>
      <w:numFmt w:val="decimal"/>
      <w:lvlText w:val="%1."/>
      <w:lvlJc w:val="left"/>
      <w:pPr>
        <w:ind w:left="360" w:hanging="360"/>
      </w:pPr>
      <w:rPr>
        <w:rFonts w:hint="default"/>
        <w:b w:val="0"/>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E96D8B"/>
    <w:multiLevelType w:val="hybridMultilevel"/>
    <w:tmpl w:val="86CA97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2ED1FBB"/>
    <w:multiLevelType w:val="hybridMultilevel"/>
    <w:tmpl w:val="53F08A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F4C373D"/>
    <w:multiLevelType w:val="hybridMultilevel"/>
    <w:tmpl w:val="5E6816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41E19DC"/>
    <w:multiLevelType w:val="hybridMultilevel"/>
    <w:tmpl w:val="FB7C5212"/>
    <w:lvl w:ilvl="0" w:tplc="B652179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CA220B"/>
    <w:multiLevelType w:val="hybridMultilevel"/>
    <w:tmpl w:val="885C9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A3718"/>
    <w:multiLevelType w:val="hybridMultilevel"/>
    <w:tmpl w:val="816EF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141661"/>
    <w:multiLevelType w:val="hybridMultilevel"/>
    <w:tmpl w:val="931281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E5762E"/>
    <w:multiLevelType w:val="hybridMultilevel"/>
    <w:tmpl w:val="43F468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6CFB3A07"/>
    <w:multiLevelType w:val="hybridMultilevel"/>
    <w:tmpl w:val="DF289D5A"/>
    <w:lvl w:ilvl="0" w:tplc="0DD4FBC4">
      <w:start w:val="1"/>
      <w:numFmt w:val="bullet"/>
      <w:lvlText w:val=""/>
      <w:lvlJc w:val="left"/>
      <w:pPr>
        <w:tabs>
          <w:tab w:val="num" w:pos="720"/>
        </w:tabs>
        <w:ind w:left="720" w:hanging="360"/>
      </w:pPr>
      <w:rPr>
        <w:rFonts w:ascii="Wingdings" w:hAnsi="Wingdings" w:hint="default"/>
      </w:rPr>
    </w:lvl>
    <w:lvl w:ilvl="1" w:tplc="3B3A9FC8" w:tentative="1">
      <w:start w:val="1"/>
      <w:numFmt w:val="bullet"/>
      <w:lvlText w:val=""/>
      <w:lvlJc w:val="left"/>
      <w:pPr>
        <w:tabs>
          <w:tab w:val="num" w:pos="1440"/>
        </w:tabs>
        <w:ind w:left="1440" w:hanging="360"/>
      </w:pPr>
      <w:rPr>
        <w:rFonts w:ascii="Wingdings" w:hAnsi="Wingdings" w:hint="default"/>
      </w:rPr>
    </w:lvl>
    <w:lvl w:ilvl="2" w:tplc="46A48E04" w:tentative="1">
      <w:start w:val="1"/>
      <w:numFmt w:val="bullet"/>
      <w:lvlText w:val=""/>
      <w:lvlJc w:val="left"/>
      <w:pPr>
        <w:tabs>
          <w:tab w:val="num" w:pos="2160"/>
        </w:tabs>
        <w:ind w:left="2160" w:hanging="360"/>
      </w:pPr>
      <w:rPr>
        <w:rFonts w:ascii="Wingdings" w:hAnsi="Wingdings" w:hint="default"/>
      </w:rPr>
    </w:lvl>
    <w:lvl w:ilvl="3" w:tplc="BA70EF12" w:tentative="1">
      <w:start w:val="1"/>
      <w:numFmt w:val="bullet"/>
      <w:lvlText w:val=""/>
      <w:lvlJc w:val="left"/>
      <w:pPr>
        <w:tabs>
          <w:tab w:val="num" w:pos="2880"/>
        </w:tabs>
        <w:ind w:left="2880" w:hanging="360"/>
      </w:pPr>
      <w:rPr>
        <w:rFonts w:ascii="Wingdings" w:hAnsi="Wingdings" w:hint="default"/>
      </w:rPr>
    </w:lvl>
    <w:lvl w:ilvl="4" w:tplc="3C5AB11C" w:tentative="1">
      <w:start w:val="1"/>
      <w:numFmt w:val="bullet"/>
      <w:lvlText w:val=""/>
      <w:lvlJc w:val="left"/>
      <w:pPr>
        <w:tabs>
          <w:tab w:val="num" w:pos="3600"/>
        </w:tabs>
        <w:ind w:left="3600" w:hanging="360"/>
      </w:pPr>
      <w:rPr>
        <w:rFonts w:ascii="Wingdings" w:hAnsi="Wingdings" w:hint="default"/>
      </w:rPr>
    </w:lvl>
    <w:lvl w:ilvl="5" w:tplc="2EBAEFCA" w:tentative="1">
      <w:start w:val="1"/>
      <w:numFmt w:val="bullet"/>
      <w:lvlText w:val=""/>
      <w:lvlJc w:val="left"/>
      <w:pPr>
        <w:tabs>
          <w:tab w:val="num" w:pos="4320"/>
        </w:tabs>
        <w:ind w:left="4320" w:hanging="360"/>
      </w:pPr>
      <w:rPr>
        <w:rFonts w:ascii="Wingdings" w:hAnsi="Wingdings" w:hint="default"/>
      </w:rPr>
    </w:lvl>
    <w:lvl w:ilvl="6" w:tplc="A308FAE0" w:tentative="1">
      <w:start w:val="1"/>
      <w:numFmt w:val="bullet"/>
      <w:lvlText w:val=""/>
      <w:lvlJc w:val="left"/>
      <w:pPr>
        <w:tabs>
          <w:tab w:val="num" w:pos="5040"/>
        </w:tabs>
        <w:ind w:left="5040" w:hanging="360"/>
      </w:pPr>
      <w:rPr>
        <w:rFonts w:ascii="Wingdings" w:hAnsi="Wingdings" w:hint="default"/>
      </w:rPr>
    </w:lvl>
    <w:lvl w:ilvl="7" w:tplc="F73ED15E" w:tentative="1">
      <w:start w:val="1"/>
      <w:numFmt w:val="bullet"/>
      <w:lvlText w:val=""/>
      <w:lvlJc w:val="left"/>
      <w:pPr>
        <w:tabs>
          <w:tab w:val="num" w:pos="5760"/>
        </w:tabs>
        <w:ind w:left="5760" w:hanging="360"/>
      </w:pPr>
      <w:rPr>
        <w:rFonts w:ascii="Wingdings" w:hAnsi="Wingdings" w:hint="default"/>
      </w:rPr>
    </w:lvl>
    <w:lvl w:ilvl="8" w:tplc="83FA7F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B722BC"/>
    <w:multiLevelType w:val="hybridMultilevel"/>
    <w:tmpl w:val="89FCEE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9"/>
  </w:num>
  <w:num w:numId="4">
    <w:abstractNumId w:val="6"/>
  </w:num>
  <w:num w:numId="5">
    <w:abstractNumId w:val="13"/>
  </w:num>
  <w:num w:numId="6">
    <w:abstractNumId w:val="12"/>
  </w:num>
  <w:num w:numId="7">
    <w:abstractNumId w:val="8"/>
  </w:num>
  <w:num w:numId="8">
    <w:abstractNumId w:val="7"/>
  </w:num>
  <w:num w:numId="9">
    <w:abstractNumId w:val="14"/>
  </w:num>
  <w:num w:numId="10">
    <w:abstractNumId w:val="5"/>
  </w:num>
  <w:num w:numId="11">
    <w:abstractNumId w:val="2"/>
  </w:num>
  <w:num w:numId="12">
    <w:abstractNumId w:val="0"/>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0E"/>
    <w:rsid w:val="00002133"/>
    <w:rsid w:val="00002810"/>
    <w:rsid w:val="00005B09"/>
    <w:rsid w:val="00005BB2"/>
    <w:rsid w:val="00006EFD"/>
    <w:rsid w:val="00006FA4"/>
    <w:rsid w:val="000124BA"/>
    <w:rsid w:val="00012E9F"/>
    <w:rsid w:val="0001588E"/>
    <w:rsid w:val="000172BC"/>
    <w:rsid w:val="00017558"/>
    <w:rsid w:val="00017A27"/>
    <w:rsid w:val="00021478"/>
    <w:rsid w:val="00022372"/>
    <w:rsid w:val="000300B4"/>
    <w:rsid w:val="00030594"/>
    <w:rsid w:val="00034469"/>
    <w:rsid w:val="000347B8"/>
    <w:rsid w:val="00036350"/>
    <w:rsid w:val="000379B3"/>
    <w:rsid w:val="000431FB"/>
    <w:rsid w:val="000452A6"/>
    <w:rsid w:val="0005095E"/>
    <w:rsid w:val="00051A7B"/>
    <w:rsid w:val="00052CB1"/>
    <w:rsid w:val="0005387C"/>
    <w:rsid w:val="00053BDC"/>
    <w:rsid w:val="0005420F"/>
    <w:rsid w:val="000551DF"/>
    <w:rsid w:val="00055634"/>
    <w:rsid w:val="00056990"/>
    <w:rsid w:val="00056A9D"/>
    <w:rsid w:val="00061750"/>
    <w:rsid w:val="000625E4"/>
    <w:rsid w:val="000649AE"/>
    <w:rsid w:val="000651B4"/>
    <w:rsid w:val="00067077"/>
    <w:rsid w:val="000705E4"/>
    <w:rsid w:val="00070BCB"/>
    <w:rsid w:val="00071C86"/>
    <w:rsid w:val="00073211"/>
    <w:rsid w:val="000732B6"/>
    <w:rsid w:val="0007644D"/>
    <w:rsid w:val="00082C87"/>
    <w:rsid w:val="00084E5F"/>
    <w:rsid w:val="00085B7B"/>
    <w:rsid w:val="000871F7"/>
    <w:rsid w:val="00090F29"/>
    <w:rsid w:val="00092ACC"/>
    <w:rsid w:val="00092AD4"/>
    <w:rsid w:val="00093DBA"/>
    <w:rsid w:val="00094B8E"/>
    <w:rsid w:val="00097E7A"/>
    <w:rsid w:val="000A0FE7"/>
    <w:rsid w:val="000A26F2"/>
    <w:rsid w:val="000A2700"/>
    <w:rsid w:val="000B1B59"/>
    <w:rsid w:val="000C04AD"/>
    <w:rsid w:val="000C40C8"/>
    <w:rsid w:val="000C7953"/>
    <w:rsid w:val="000D13FD"/>
    <w:rsid w:val="000D2B4A"/>
    <w:rsid w:val="000E3B56"/>
    <w:rsid w:val="000E538F"/>
    <w:rsid w:val="000F5EC9"/>
    <w:rsid w:val="00103025"/>
    <w:rsid w:val="001031CC"/>
    <w:rsid w:val="00106107"/>
    <w:rsid w:val="00110376"/>
    <w:rsid w:val="00125748"/>
    <w:rsid w:val="00130F5E"/>
    <w:rsid w:val="0013126E"/>
    <w:rsid w:val="00134FCC"/>
    <w:rsid w:val="00136844"/>
    <w:rsid w:val="00136F5F"/>
    <w:rsid w:val="00136F8E"/>
    <w:rsid w:val="00141844"/>
    <w:rsid w:val="0015171E"/>
    <w:rsid w:val="001601FA"/>
    <w:rsid w:val="00160E3E"/>
    <w:rsid w:val="00162A98"/>
    <w:rsid w:val="001631EF"/>
    <w:rsid w:val="0016527A"/>
    <w:rsid w:val="00165A4D"/>
    <w:rsid w:val="00174912"/>
    <w:rsid w:val="001819E5"/>
    <w:rsid w:val="0018668C"/>
    <w:rsid w:val="00187AEA"/>
    <w:rsid w:val="001A3980"/>
    <w:rsid w:val="001A42E7"/>
    <w:rsid w:val="001B1970"/>
    <w:rsid w:val="001B3521"/>
    <w:rsid w:val="001B381D"/>
    <w:rsid w:val="001B4ED1"/>
    <w:rsid w:val="001C024E"/>
    <w:rsid w:val="001C22A3"/>
    <w:rsid w:val="001C2FBF"/>
    <w:rsid w:val="001D0CF7"/>
    <w:rsid w:val="001D2ADE"/>
    <w:rsid w:val="001D44A9"/>
    <w:rsid w:val="001D7109"/>
    <w:rsid w:val="001E2978"/>
    <w:rsid w:val="001E2CF5"/>
    <w:rsid w:val="001E6A6C"/>
    <w:rsid w:val="001F0940"/>
    <w:rsid w:val="001F156F"/>
    <w:rsid w:val="001F4C6A"/>
    <w:rsid w:val="0020130C"/>
    <w:rsid w:val="00204447"/>
    <w:rsid w:val="0020772B"/>
    <w:rsid w:val="0021279A"/>
    <w:rsid w:val="00217DDA"/>
    <w:rsid w:val="0022273A"/>
    <w:rsid w:val="00226439"/>
    <w:rsid w:val="0023246B"/>
    <w:rsid w:val="0023298E"/>
    <w:rsid w:val="00235640"/>
    <w:rsid w:val="0023584C"/>
    <w:rsid w:val="002403AE"/>
    <w:rsid w:val="002405B8"/>
    <w:rsid w:val="0024091A"/>
    <w:rsid w:val="00242BDE"/>
    <w:rsid w:val="00246F39"/>
    <w:rsid w:val="002532DD"/>
    <w:rsid w:val="00253B29"/>
    <w:rsid w:val="00255A2C"/>
    <w:rsid w:val="00265DA9"/>
    <w:rsid w:val="00266E6B"/>
    <w:rsid w:val="00273206"/>
    <w:rsid w:val="0027492E"/>
    <w:rsid w:val="002761F1"/>
    <w:rsid w:val="00281058"/>
    <w:rsid w:val="00281D2B"/>
    <w:rsid w:val="002847CF"/>
    <w:rsid w:val="00286B90"/>
    <w:rsid w:val="00292C2D"/>
    <w:rsid w:val="00293E6D"/>
    <w:rsid w:val="002A0046"/>
    <w:rsid w:val="002A4F31"/>
    <w:rsid w:val="002A699F"/>
    <w:rsid w:val="002B2714"/>
    <w:rsid w:val="002B27D8"/>
    <w:rsid w:val="002B3B39"/>
    <w:rsid w:val="002B64AA"/>
    <w:rsid w:val="002B6B4C"/>
    <w:rsid w:val="002C58C4"/>
    <w:rsid w:val="002C5C82"/>
    <w:rsid w:val="002C6418"/>
    <w:rsid w:val="002C696F"/>
    <w:rsid w:val="002C754C"/>
    <w:rsid w:val="002D1341"/>
    <w:rsid w:val="002D2685"/>
    <w:rsid w:val="002D3CD7"/>
    <w:rsid w:val="002E3396"/>
    <w:rsid w:val="002F5993"/>
    <w:rsid w:val="00300D9A"/>
    <w:rsid w:val="0030192A"/>
    <w:rsid w:val="00311B7B"/>
    <w:rsid w:val="0031756A"/>
    <w:rsid w:val="003200E4"/>
    <w:rsid w:val="003213E9"/>
    <w:rsid w:val="00331482"/>
    <w:rsid w:val="00331FA8"/>
    <w:rsid w:val="0033636F"/>
    <w:rsid w:val="00340C72"/>
    <w:rsid w:val="0034401E"/>
    <w:rsid w:val="00345C63"/>
    <w:rsid w:val="00347862"/>
    <w:rsid w:val="0035473D"/>
    <w:rsid w:val="00356D93"/>
    <w:rsid w:val="003601B8"/>
    <w:rsid w:val="00360C69"/>
    <w:rsid w:val="0036193C"/>
    <w:rsid w:val="00361B90"/>
    <w:rsid w:val="0036250D"/>
    <w:rsid w:val="0036252E"/>
    <w:rsid w:val="00364858"/>
    <w:rsid w:val="00365334"/>
    <w:rsid w:val="003720C5"/>
    <w:rsid w:val="003722FB"/>
    <w:rsid w:val="00373C2D"/>
    <w:rsid w:val="00374D7C"/>
    <w:rsid w:val="00382930"/>
    <w:rsid w:val="00383C6D"/>
    <w:rsid w:val="00392417"/>
    <w:rsid w:val="003A0F21"/>
    <w:rsid w:val="003A3A4F"/>
    <w:rsid w:val="003A5C3C"/>
    <w:rsid w:val="003A679D"/>
    <w:rsid w:val="003B1C50"/>
    <w:rsid w:val="003B37D3"/>
    <w:rsid w:val="003B7228"/>
    <w:rsid w:val="003C03D3"/>
    <w:rsid w:val="003C2F0C"/>
    <w:rsid w:val="003C4298"/>
    <w:rsid w:val="003C78EF"/>
    <w:rsid w:val="003D0D2D"/>
    <w:rsid w:val="003D3ABB"/>
    <w:rsid w:val="003E0F89"/>
    <w:rsid w:val="003E5B4C"/>
    <w:rsid w:val="003E639A"/>
    <w:rsid w:val="003E71EE"/>
    <w:rsid w:val="003F12FA"/>
    <w:rsid w:val="003F71BF"/>
    <w:rsid w:val="00400100"/>
    <w:rsid w:val="00403EEB"/>
    <w:rsid w:val="004047E3"/>
    <w:rsid w:val="004070D6"/>
    <w:rsid w:val="00407C9C"/>
    <w:rsid w:val="0041715D"/>
    <w:rsid w:val="004176F9"/>
    <w:rsid w:val="00425EA3"/>
    <w:rsid w:val="00432F50"/>
    <w:rsid w:val="00433310"/>
    <w:rsid w:val="00434662"/>
    <w:rsid w:val="00443D79"/>
    <w:rsid w:val="004445A6"/>
    <w:rsid w:val="0044624E"/>
    <w:rsid w:val="00452BC0"/>
    <w:rsid w:val="00460476"/>
    <w:rsid w:val="00461E05"/>
    <w:rsid w:val="00472456"/>
    <w:rsid w:val="00473C0A"/>
    <w:rsid w:val="0047450F"/>
    <w:rsid w:val="00485D62"/>
    <w:rsid w:val="00490D7D"/>
    <w:rsid w:val="004975D5"/>
    <w:rsid w:val="004A195D"/>
    <w:rsid w:val="004A1CB5"/>
    <w:rsid w:val="004A2A16"/>
    <w:rsid w:val="004A67DE"/>
    <w:rsid w:val="004B2C79"/>
    <w:rsid w:val="004B4EE6"/>
    <w:rsid w:val="004B6BD2"/>
    <w:rsid w:val="004C104F"/>
    <w:rsid w:val="004C4712"/>
    <w:rsid w:val="004C49B2"/>
    <w:rsid w:val="004C4D9F"/>
    <w:rsid w:val="004C6644"/>
    <w:rsid w:val="004D1B12"/>
    <w:rsid w:val="004D3CD2"/>
    <w:rsid w:val="004D4B6D"/>
    <w:rsid w:val="004E295F"/>
    <w:rsid w:val="004E3382"/>
    <w:rsid w:val="004F0114"/>
    <w:rsid w:val="004F2386"/>
    <w:rsid w:val="004F2940"/>
    <w:rsid w:val="00501047"/>
    <w:rsid w:val="00502364"/>
    <w:rsid w:val="005063E0"/>
    <w:rsid w:val="00512654"/>
    <w:rsid w:val="00512FE6"/>
    <w:rsid w:val="00513A62"/>
    <w:rsid w:val="00513ECB"/>
    <w:rsid w:val="00514A4E"/>
    <w:rsid w:val="00524DF8"/>
    <w:rsid w:val="00526A4A"/>
    <w:rsid w:val="00532D1F"/>
    <w:rsid w:val="00534155"/>
    <w:rsid w:val="0054353D"/>
    <w:rsid w:val="00544107"/>
    <w:rsid w:val="005460A8"/>
    <w:rsid w:val="00550A51"/>
    <w:rsid w:val="00552462"/>
    <w:rsid w:val="00552E51"/>
    <w:rsid w:val="00553F28"/>
    <w:rsid w:val="00555659"/>
    <w:rsid w:val="00564062"/>
    <w:rsid w:val="00565F11"/>
    <w:rsid w:val="005708C5"/>
    <w:rsid w:val="00581A92"/>
    <w:rsid w:val="00582915"/>
    <w:rsid w:val="005831D4"/>
    <w:rsid w:val="005838F1"/>
    <w:rsid w:val="00584F58"/>
    <w:rsid w:val="00587287"/>
    <w:rsid w:val="00590DAE"/>
    <w:rsid w:val="00591D75"/>
    <w:rsid w:val="005921E0"/>
    <w:rsid w:val="00592FA9"/>
    <w:rsid w:val="00593721"/>
    <w:rsid w:val="00593B74"/>
    <w:rsid w:val="005943C8"/>
    <w:rsid w:val="00596653"/>
    <w:rsid w:val="005A23BA"/>
    <w:rsid w:val="005A3C51"/>
    <w:rsid w:val="005A578C"/>
    <w:rsid w:val="005B08CF"/>
    <w:rsid w:val="005B1862"/>
    <w:rsid w:val="005B1871"/>
    <w:rsid w:val="005B2A3E"/>
    <w:rsid w:val="005B3EB9"/>
    <w:rsid w:val="005B55D5"/>
    <w:rsid w:val="005B5858"/>
    <w:rsid w:val="005B6741"/>
    <w:rsid w:val="005C31AC"/>
    <w:rsid w:val="005C392C"/>
    <w:rsid w:val="005C60B9"/>
    <w:rsid w:val="005C7ADC"/>
    <w:rsid w:val="005D1E10"/>
    <w:rsid w:val="005D28E2"/>
    <w:rsid w:val="005D3A7B"/>
    <w:rsid w:val="005D6138"/>
    <w:rsid w:val="005E1A32"/>
    <w:rsid w:val="005E359B"/>
    <w:rsid w:val="005E3CB5"/>
    <w:rsid w:val="005E6CA4"/>
    <w:rsid w:val="005E6D27"/>
    <w:rsid w:val="005F0E17"/>
    <w:rsid w:val="005F3CFD"/>
    <w:rsid w:val="006006F6"/>
    <w:rsid w:val="006056FF"/>
    <w:rsid w:val="00612AEB"/>
    <w:rsid w:val="006152FA"/>
    <w:rsid w:val="00615C52"/>
    <w:rsid w:val="00615E63"/>
    <w:rsid w:val="006212C7"/>
    <w:rsid w:val="00622790"/>
    <w:rsid w:val="00622F89"/>
    <w:rsid w:val="0062663B"/>
    <w:rsid w:val="00630676"/>
    <w:rsid w:val="00631384"/>
    <w:rsid w:val="00631818"/>
    <w:rsid w:val="00632FF9"/>
    <w:rsid w:val="00636CDB"/>
    <w:rsid w:val="00640B79"/>
    <w:rsid w:val="0064268A"/>
    <w:rsid w:val="0064332C"/>
    <w:rsid w:val="00650FC8"/>
    <w:rsid w:val="00651F36"/>
    <w:rsid w:val="006564C3"/>
    <w:rsid w:val="006706BD"/>
    <w:rsid w:val="006707B7"/>
    <w:rsid w:val="006713A0"/>
    <w:rsid w:val="006741BB"/>
    <w:rsid w:val="0068064F"/>
    <w:rsid w:val="006818EB"/>
    <w:rsid w:val="00683301"/>
    <w:rsid w:val="006922E5"/>
    <w:rsid w:val="006923AB"/>
    <w:rsid w:val="00693C97"/>
    <w:rsid w:val="006948E3"/>
    <w:rsid w:val="006951BC"/>
    <w:rsid w:val="006B0082"/>
    <w:rsid w:val="006B04EC"/>
    <w:rsid w:val="006B515C"/>
    <w:rsid w:val="006C210A"/>
    <w:rsid w:val="006C7905"/>
    <w:rsid w:val="006D000B"/>
    <w:rsid w:val="006D36D5"/>
    <w:rsid w:val="006D5DF9"/>
    <w:rsid w:val="006E1F15"/>
    <w:rsid w:val="006E27CD"/>
    <w:rsid w:val="006E2E34"/>
    <w:rsid w:val="006E4D34"/>
    <w:rsid w:val="006E56A3"/>
    <w:rsid w:val="006E7B12"/>
    <w:rsid w:val="006F1B55"/>
    <w:rsid w:val="006F5FE1"/>
    <w:rsid w:val="006F74E7"/>
    <w:rsid w:val="006F7794"/>
    <w:rsid w:val="00705F81"/>
    <w:rsid w:val="00705FFE"/>
    <w:rsid w:val="00706AC1"/>
    <w:rsid w:val="00711684"/>
    <w:rsid w:val="007202FC"/>
    <w:rsid w:val="00721B93"/>
    <w:rsid w:val="0072378E"/>
    <w:rsid w:val="00724440"/>
    <w:rsid w:val="00730A25"/>
    <w:rsid w:val="007355C2"/>
    <w:rsid w:val="007359B8"/>
    <w:rsid w:val="00740367"/>
    <w:rsid w:val="00741C00"/>
    <w:rsid w:val="00741D3D"/>
    <w:rsid w:val="00745885"/>
    <w:rsid w:val="00753988"/>
    <w:rsid w:val="00753AFA"/>
    <w:rsid w:val="00753F17"/>
    <w:rsid w:val="00754B33"/>
    <w:rsid w:val="00755816"/>
    <w:rsid w:val="007613FC"/>
    <w:rsid w:val="00762180"/>
    <w:rsid w:val="00765E68"/>
    <w:rsid w:val="007730CC"/>
    <w:rsid w:val="00775872"/>
    <w:rsid w:val="00776D45"/>
    <w:rsid w:val="00780D03"/>
    <w:rsid w:val="0078105A"/>
    <w:rsid w:val="007811AA"/>
    <w:rsid w:val="00782F54"/>
    <w:rsid w:val="007846B9"/>
    <w:rsid w:val="00795A49"/>
    <w:rsid w:val="007A0581"/>
    <w:rsid w:val="007A2886"/>
    <w:rsid w:val="007A69E7"/>
    <w:rsid w:val="007A757E"/>
    <w:rsid w:val="007A7719"/>
    <w:rsid w:val="007B0EBE"/>
    <w:rsid w:val="007B1143"/>
    <w:rsid w:val="007B293D"/>
    <w:rsid w:val="007B3EFC"/>
    <w:rsid w:val="007B6CBC"/>
    <w:rsid w:val="007C0159"/>
    <w:rsid w:val="007C0C3F"/>
    <w:rsid w:val="007D0B0C"/>
    <w:rsid w:val="007D1C3F"/>
    <w:rsid w:val="007D1F49"/>
    <w:rsid w:val="007E0895"/>
    <w:rsid w:val="007E118E"/>
    <w:rsid w:val="007E16DA"/>
    <w:rsid w:val="007E575A"/>
    <w:rsid w:val="007E7770"/>
    <w:rsid w:val="007F0FD6"/>
    <w:rsid w:val="007F1AE3"/>
    <w:rsid w:val="007F61C7"/>
    <w:rsid w:val="00801F25"/>
    <w:rsid w:val="00802D03"/>
    <w:rsid w:val="008043FE"/>
    <w:rsid w:val="008131D9"/>
    <w:rsid w:val="00813888"/>
    <w:rsid w:val="00814C91"/>
    <w:rsid w:val="008157B7"/>
    <w:rsid w:val="008165CC"/>
    <w:rsid w:val="0082288F"/>
    <w:rsid w:val="0082353E"/>
    <w:rsid w:val="00824E7D"/>
    <w:rsid w:val="0082663A"/>
    <w:rsid w:val="00827150"/>
    <w:rsid w:val="008324AC"/>
    <w:rsid w:val="00832A0B"/>
    <w:rsid w:val="00845361"/>
    <w:rsid w:val="008455C2"/>
    <w:rsid w:val="00846DC0"/>
    <w:rsid w:val="00852A78"/>
    <w:rsid w:val="00854727"/>
    <w:rsid w:val="00855624"/>
    <w:rsid w:val="008557C0"/>
    <w:rsid w:val="00857EF9"/>
    <w:rsid w:val="00865673"/>
    <w:rsid w:val="00867D77"/>
    <w:rsid w:val="00871B58"/>
    <w:rsid w:val="008722C9"/>
    <w:rsid w:val="008735B3"/>
    <w:rsid w:val="00874DA6"/>
    <w:rsid w:val="0087680D"/>
    <w:rsid w:val="00880B07"/>
    <w:rsid w:val="00885A7C"/>
    <w:rsid w:val="00886AB8"/>
    <w:rsid w:val="008873ED"/>
    <w:rsid w:val="0088758E"/>
    <w:rsid w:val="00892CCE"/>
    <w:rsid w:val="00894E7E"/>
    <w:rsid w:val="00895F55"/>
    <w:rsid w:val="008A0127"/>
    <w:rsid w:val="008A54F5"/>
    <w:rsid w:val="008B0924"/>
    <w:rsid w:val="008B0AA6"/>
    <w:rsid w:val="008B1FDF"/>
    <w:rsid w:val="008B7723"/>
    <w:rsid w:val="008C0122"/>
    <w:rsid w:val="008C0265"/>
    <w:rsid w:val="008C047D"/>
    <w:rsid w:val="008C4A0C"/>
    <w:rsid w:val="008C62AD"/>
    <w:rsid w:val="008C7B1F"/>
    <w:rsid w:val="008C7EC8"/>
    <w:rsid w:val="008E2578"/>
    <w:rsid w:val="008E5767"/>
    <w:rsid w:val="008E5E51"/>
    <w:rsid w:val="008E6E3D"/>
    <w:rsid w:val="008F2F3F"/>
    <w:rsid w:val="008F51CA"/>
    <w:rsid w:val="008F5DE9"/>
    <w:rsid w:val="008F6193"/>
    <w:rsid w:val="00901F7B"/>
    <w:rsid w:val="00906CA1"/>
    <w:rsid w:val="00912ABA"/>
    <w:rsid w:val="00913918"/>
    <w:rsid w:val="00914C9C"/>
    <w:rsid w:val="00916BF4"/>
    <w:rsid w:val="00922E69"/>
    <w:rsid w:val="00922E74"/>
    <w:rsid w:val="009257E0"/>
    <w:rsid w:val="00926116"/>
    <w:rsid w:val="00926879"/>
    <w:rsid w:val="00927911"/>
    <w:rsid w:val="00930442"/>
    <w:rsid w:val="0093080B"/>
    <w:rsid w:val="00930B8E"/>
    <w:rsid w:val="009313F4"/>
    <w:rsid w:val="0093188B"/>
    <w:rsid w:val="00933A40"/>
    <w:rsid w:val="00935F01"/>
    <w:rsid w:val="00937517"/>
    <w:rsid w:val="00940FB0"/>
    <w:rsid w:val="00942F9E"/>
    <w:rsid w:val="00945E23"/>
    <w:rsid w:val="00946B60"/>
    <w:rsid w:val="00951442"/>
    <w:rsid w:val="00957C3E"/>
    <w:rsid w:val="00957D28"/>
    <w:rsid w:val="009622CD"/>
    <w:rsid w:val="00962B92"/>
    <w:rsid w:val="00963ED1"/>
    <w:rsid w:val="00964CB2"/>
    <w:rsid w:val="009709FA"/>
    <w:rsid w:val="00972E5E"/>
    <w:rsid w:val="0097548E"/>
    <w:rsid w:val="00977E26"/>
    <w:rsid w:val="0098392F"/>
    <w:rsid w:val="0098679F"/>
    <w:rsid w:val="00994B45"/>
    <w:rsid w:val="009A2165"/>
    <w:rsid w:val="009A40B7"/>
    <w:rsid w:val="009A5695"/>
    <w:rsid w:val="009B1585"/>
    <w:rsid w:val="009B5D04"/>
    <w:rsid w:val="009C3EA1"/>
    <w:rsid w:val="009C7477"/>
    <w:rsid w:val="009D1D81"/>
    <w:rsid w:val="009D209A"/>
    <w:rsid w:val="009D4010"/>
    <w:rsid w:val="009D6B37"/>
    <w:rsid w:val="009D7DCB"/>
    <w:rsid w:val="009E030B"/>
    <w:rsid w:val="009F170E"/>
    <w:rsid w:val="00A00D36"/>
    <w:rsid w:val="00A03DB7"/>
    <w:rsid w:val="00A07766"/>
    <w:rsid w:val="00A21C9C"/>
    <w:rsid w:val="00A21FC3"/>
    <w:rsid w:val="00A22D67"/>
    <w:rsid w:val="00A22D76"/>
    <w:rsid w:val="00A25282"/>
    <w:rsid w:val="00A2620C"/>
    <w:rsid w:val="00A26E88"/>
    <w:rsid w:val="00A37A0A"/>
    <w:rsid w:val="00A416B7"/>
    <w:rsid w:val="00A451A9"/>
    <w:rsid w:val="00A46FE0"/>
    <w:rsid w:val="00A47918"/>
    <w:rsid w:val="00A47B25"/>
    <w:rsid w:val="00A53CFB"/>
    <w:rsid w:val="00A53DC1"/>
    <w:rsid w:val="00A55DA1"/>
    <w:rsid w:val="00A5679B"/>
    <w:rsid w:val="00A64599"/>
    <w:rsid w:val="00A64D09"/>
    <w:rsid w:val="00A66374"/>
    <w:rsid w:val="00A80EA1"/>
    <w:rsid w:val="00A81BD0"/>
    <w:rsid w:val="00A838FC"/>
    <w:rsid w:val="00A84DB3"/>
    <w:rsid w:val="00A84FBE"/>
    <w:rsid w:val="00A85C77"/>
    <w:rsid w:val="00A877AE"/>
    <w:rsid w:val="00A9048D"/>
    <w:rsid w:val="00A95ECC"/>
    <w:rsid w:val="00A97DA9"/>
    <w:rsid w:val="00AA18A9"/>
    <w:rsid w:val="00AA1AC7"/>
    <w:rsid w:val="00AA1F36"/>
    <w:rsid w:val="00AA3280"/>
    <w:rsid w:val="00AA4374"/>
    <w:rsid w:val="00AA488F"/>
    <w:rsid w:val="00AA4B4E"/>
    <w:rsid w:val="00AA7388"/>
    <w:rsid w:val="00AB16EC"/>
    <w:rsid w:val="00AB39EF"/>
    <w:rsid w:val="00AB61BE"/>
    <w:rsid w:val="00AC0A52"/>
    <w:rsid w:val="00AD017F"/>
    <w:rsid w:val="00AD13E0"/>
    <w:rsid w:val="00AD4A2D"/>
    <w:rsid w:val="00AE117B"/>
    <w:rsid w:val="00AE23C7"/>
    <w:rsid w:val="00AE38F0"/>
    <w:rsid w:val="00AE4A15"/>
    <w:rsid w:val="00AE59DA"/>
    <w:rsid w:val="00AF1512"/>
    <w:rsid w:val="00AF2A09"/>
    <w:rsid w:val="00AF3C08"/>
    <w:rsid w:val="00AF42B6"/>
    <w:rsid w:val="00AF5910"/>
    <w:rsid w:val="00AF5B20"/>
    <w:rsid w:val="00AF68E4"/>
    <w:rsid w:val="00B0188A"/>
    <w:rsid w:val="00B03A08"/>
    <w:rsid w:val="00B04672"/>
    <w:rsid w:val="00B06918"/>
    <w:rsid w:val="00B0699C"/>
    <w:rsid w:val="00B06EFD"/>
    <w:rsid w:val="00B070C8"/>
    <w:rsid w:val="00B07337"/>
    <w:rsid w:val="00B1253C"/>
    <w:rsid w:val="00B17BF7"/>
    <w:rsid w:val="00B24130"/>
    <w:rsid w:val="00B361DF"/>
    <w:rsid w:val="00B405BF"/>
    <w:rsid w:val="00B42EF8"/>
    <w:rsid w:val="00B43D43"/>
    <w:rsid w:val="00B44D5B"/>
    <w:rsid w:val="00B46398"/>
    <w:rsid w:val="00B473A8"/>
    <w:rsid w:val="00B478BA"/>
    <w:rsid w:val="00B519A0"/>
    <w:rsid w:val="00B51C55"/>
    <w:rsid w:val="00B51E6F"/>
    <w:rsid w:val="00B55F1D"/>
    <w:rsid w:val="00B57EFD"/>
    <w:rsid w:val="00B6175A"/>
    <w:rsid w:val="00B6608D"/>
    <w:rsid w:val="00BA0189"/>
    <w:rsid w:val="00BA0FAF"/>
    <w:rsid w:val="00BA2892"/>
    <w:rsid w:val="00BA601E"/>
    <w:rsid w:val="00BA78DE"/>
    <w:rsid w:val="00BB40BB"/>
    <w:rsid w:val="00BB7038"/>
    <w:rsid w:val="00BC1F1C"/>
    <w:rsid w:val="00BC41EB"/>
    <w:rsid w:val="00BC455A"/>
    <w:rsid w:val="00BD3F81"/>
    <w:rsid w:val="00BD7511"/>
    <w:rsid w:val="00BE40E7"/>
    <w:rsid w:val="00BE5DA2"/>
    <w:rsid w:val="00BE6745"/>
    <w:rsid w:val="00BE7092"/>
    <w:rsid w:val="00BF3A4D"/>
    <w:rsid w:val="00BF4705"/>
    <w:rsid w:val="00BF528D"/>
    <w:rsid w:val="00BF6690"/>
    <w:rsid w:val="00BF775C"/>
    <w:rsid w:val="00BF7EF6"/>
    <w:rsid w:val="00C00FF4"/>
    <w:rsid w:val="00C0406A"/>
    <w:rsid w:val="00C05EB5"/>
    <w:rsid w:val="00C05EC5"/>
    <w:rsid w:val="00C06A8D"/>
    <w:rsid w:val="00C115DA"/>
    <w:rsid w:val="00C133EB"/>
    <w:rsid w:val="00C14792"/>
    <w:rsid w:val="00C16458"/>
    <w:rsid w:val="00C212D8"/>
    <w:rsid w:val="00C21D74"/>
    <w:rsid w:val="00C22FB5"/>
    <w:rsid w:val="00C243ED"/>
    <w:rsid w:val="00C25EB3"/>
    <w:rsid w:val="00C347BD"/>
    <w:rsid w:val="00C41293"/>
    <w:rsid w:val="00C4147E"/>
    <w:rsid w:val="00C51233"/>
    <w:rsid w:val="00C51569"/>
    <w:rsid w:val="00C52EA0"/>
    <w:rsid w:val="00C61C9E"/>
    <w:rsid w:val="00C772D0"/>
    <w:rsid w:val="00C77C07"/>
    <w:rsid w:val="00C80478"/>
    <w:rsid w:val="00C83332"/>
    <w:rsid w:val="00C83B4E"/>
    <w:rsid w:val="00C86B0C"/>
    <w:rsid w:val="00C925A5"/>
    <w:rsid w:val="00C955A1"/>
    <w:rsid w:val="00C959D9"/>
    <w:rsid w:val="00C976AF"/>
    <w:rsid w:val="00CA0C46"/>
    <w:rsid w:val="00CA26C3"/>
    <w:rsid w:val="00CB0BCB"/>
    <w:rsid w:val="00CB2E1A"/>
    <w:rsid w:val="00CC2637"/>
    <w:rsid w:val="00CC4004"/>
    <w:rsid w:val="00CD178B"/>
    <w:rsid w:val="00CD4F43"/>
    <w:rsid w:val="00CD567C"/>
    <w:rsid w:val="00CD754B"/>
    <w:rsid w:val="00CE08C1"/>
    <w:rsid w:val="00CE1B19"/>
    <w:rsid w:val="00CE345F"/>
    <w:rsid w:val="00CE4400"/>
    <w:rsid w:val="00CF3093"/>
    <w:rsid w:val="00CF63EE"/>
    <w:rsid w:val="00CF750C"/>
    <w:rsid w:val="00CF76E5"/>
    <w:rsid w:val="00D02BE7"/>
    <w:rsid w:val="00D02EA1"/>
    <w:rsid w:val="00D10F05"/>
    <w:rsid w:val="00D111DD"/>
    <w:rsid w:val="00D14468"/>
    <w:rsid w:val="00D16BFD"/>
    <w:rsid w:val="00D17A36"/>
    <w:rsid w:val="00D17B7E"/>
    <w:rsid w:val="00D212CB"/>
    <w:rsid w:val="00D2189D"/>
    <w:rsid w:val="00D238EB"/>
    <w:rsid w:val="00D24E94"/>
    <w:rsid w:val="00D2630B"/>
    <w:rsid w:val="00D27F66"/>
    <w:rsid w:val="00D307B2"/>
    <w:rsid w:val="00D342C7"/>
    <w:rsid w:val="00D350FC"/>
    <w:rsid w:val="00D359DC"/>
    <w:rsid w:val="00D365B3"/>
    <w:rsid w:val="00D4102F"/>
    <w:rsid w:val="00D4332F"/>
    <w:rsid w:val="00D44CE2"/>
    <w:rsid w:val="00D44E51"/>
    <w:rsid w:val="00D45443"/>
    <w:rsid w:val="00D45D6F"/>
    <w:rsid w:val="00D460EA"/>
    <w:rsid w:val="00D463CB"/>
    <w:rsid w:val="00D50A40"/>
    <w:rsid w:val="00D51947"/>
    <w:rsid w:val="00D57943"/>
    <w:rsid w:val="00D639AF"/>
    <w:rsid w:val="00D640DC"/>
    <w:rsid w:val="00D645B5"/>
    <w:rsid w:val="00D67CC6"/>
    <w:rsid w:val="00D728FE"/>
    <w:rsid w:val="00D763D5"/>
    <w:rsid w:val="00D8168B"/>
    <w:rsid w:val="00D84E06"/>
    <w:rsid w:val="00D90522"/>
    <w:rsid w:val="00D907C4"/>
    <w:rsid w:val="00D90FDF"/>
    <w:rsid w:val="00D91C0E"/>
    <w:rsid w:val="00D97303"/>
    <w:rsid w:val="00DA2C64"/>
    <w:rsid w:val="00DA5E4A"/>
    <w:rsid w:val="00DA6996"/>
    <w:rsid w:val="00DB2B1A"/>
    <w:rsid w:val="00DB5639"/>
    <w:rsid w:val="00DB7EAF"/>
    <w:rsid w:val="00DD112E"/>
    <w:rsid w:val="00DD6347"/>
    <w:rsid w:val="00DD6FC2"/>
    <w:rsid w:val="00DE2713"/>
    <w:rsid w:val="00DE3EF6"/>
    <w:rsid w:val="00DE6847"/>
    <w:rsid w:val="00DE769C"/>
    <w:rsid w:val="00DF7299"/>
    <w:rsid w:val="00DF7391"/>
    <w:rsid w:val="00DF747C"/>
    <w:rsid w:val="00DF780B"/>
    <w:rsid w:val="00E0078E"/>
    <w:rsid w:val="00E02362"/>
    <w:rsid w:val="00E037B7"/>
    <w:rsid w:val="00E04A55"/>
    <w:rsid w:val="00E05A77"/>
    <w:rsid w:val="00E06167"/>
    <w:rsid w:val="00E07102"/>
    <w:rsid w:val="00E115F4"/>
    <w:rsid w:val="00E223A3"/>
    <w:rsid w:val="00E268D2"/>
    <w:rsid w:val="00E27321"/>
    <w:rsid w:val="00E32EC4"/>
    <w:rsid w:val="00E3566F"/>
    <w:rsid w:val="00E4558F"/>
    <w:rsid w:val="00E47A8F"/>
    <w:rsid w:val="00E47F63"/>
    <w:rsid w:val="00E50F11"/>
    <w:rsid w:val="00E52BB8"/>
    <w:rsid w:val="00E56FC1"/>
    <w:rsid w:val="00E62E35"/>
    <w:rsid w:val="00E63D9E"/>
    <w:rsid w:val="00E64446"/>
    <w:rsid w:val="00E64DCD"/>
    <w:rsid w:val="00E6648F"/>
    <w:rsid w:val="00E66AB7"/>
    <w:rsid w:val="00E72D98"/>
    <w:rsid w:val="00E7304E"/>
    <w:rsid w:val="00E73E60"/>
    <w:rsid w:val="00E74523"/>
    <w:rsid w:val="00E74A41"/>
    <w:rsid w:val="00E76122"/>
    <w:rsid w:val="00E81EEA"/>
    <w:rsid w:val="00E84FC3"/>
    <w:rsid w:val="00E853A4"/>
    <w:rsid w:val="00E87FDB"/>
    <w:rsid w:val="00E90015"/>
    <w:rsid w:val="00E96488"/>
    <w:rsid w:val="00E96C80"/>
    <w:rsid w:val="00E97EE0"/>
    <w:rsid w:val="00EA0229"/>
    <w:rsid w:val="00EA3C3B"/>
    <w:rsid w:val="00EA466F"/>
    <w:rsid w:val="00EA4A88"/>
    <w:rsid w:val="00EA505B"/>
    <w:rsid w:val="00EB02EC"/>
    <w:rsid w:val="00EB2A6D"/>
    <w:rsid w:val="00EB2D53"/>
    <w:rsid w:val="00EB3098"/>
    <w:rsid w:val="00EB47AD"/>
    <w:rsid w:val="00EB70E5"/>
    <w:rsid w:val="00EB7120"/>
    <w:rsid w:val="00EC3D44"/>
    <w:rsid w:val="00EC58B5"/>
    <w:rsid w:val="00EC5987"/>
    <w:rsid w:val="00ED4D45"/>
    <w:rsid w:val="00EE2F35"/>
    <w:rsid w:val="00EE43E5"/>
    <w:rsid w:val="00EF038B"/>
    <w:rsid w:val="00EF1FC1"/>
    <w:rsid w:val="00EF2698"/>
    <w:rsid w:val="00EF286D"/>
    <w:rsid w:val="00EF38AE"/>
    <w:rsid w:val="00EF7C47"/>
    <w:rsid w:val="00F0419D"/>
    <w:rsid w:val="00F066C1"/>
    <w:rsid w:val="00F06E93"/>
    <w:rsid w:val="00F134B7"/>
    <w:rsid w:val="00F1733D"/>
    <w:rsid w:val="00F173D0"/>
    <w:rsid w:val="00F21DEE"/>
    <w:rsid w:val="00F22ABC"/>
    <w:rsid w:val="00F25F43"/>
    <w:rsid w:val="00F26E43"/>
    <w:rsid w:val="00F306C2"/>
    <w:rsid w:val="00F35A5D"/>
    <w:rsid w:val="00F37DA4"/>
    <w:rsid w:val="00F4183F"/>
    <w:rsid w:val="00F421D8"/>
    <w:rsid w:val="00F5330E"/>
    <w:rsid w:val="00F53C7E"/>
    <w:rsid w:val="00F551B1"/>
    <w:rsid w:val="00F55ADF"/>
    <w:rsid w:val="00F56B64"/>
    <w:rsid w:val="00F6108E"/>
    <w:rsid w:val="00F62CD4"/>
    <w:rsid w:val="00F62F37"/>
    <w:rsid w:val="00F637B2"/>
    <w:rsid w:val="00F67C3C"/>
    <w:rsid w:val="00F85EB8"/>
    <w:rsid w:val="00F8661C"/>
    <w:rsid w:val="00F90867"/>
    <w:rsid w:val="00F9200F"/>
    <w:rsid w:val="00F93860"/>
    <w:rsid w:val="00F958C3"/>
    <w:rsid w:val="00F9655B"/>
    <w:rsid w:val="00FA2A8B"/>
    <w:rsid w:val="00FA62B1"/>
    <w:rsid w:val="00FB171F"/>
    <w:rsid w:val="00FB1E1B"/>
    <w:rsid w:val="00FB28E8"/>
    <w:rsid w:val="00FC106D"/>
    <w:rsid w:val="00FC25F9"/>
    <w:rsid w:val="00FD7541"/>
    <w:rsid w:val="00FE4ADC"/>
    <w:rsid w:val="00FE5647"/>
    <w:rsid w:val="00FE581D"/>
    <w:rsid w:val="00FF361F"/>
    <w:rsid w:val="00FF4A41"/>
    <w:rsid w:val="00FF78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205500-C555-4893-9A2A-4804593B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7038"/>
    <w:pPr>
      <w:spacing w:after="200" w:line="276" w:lineRule="auto"/>
      <w:ind w:left="720"/>
      <w:contextualSpacing/>
    </w:pPr>
    <w:rPr>
      <w:rFonts w:eastAsiaTheme="minorEastAsia"/>
      <w:lang w:eastAsia="tr-TR"/>
    </w:rPr>
  </w:style>
  <w:style w:type="character" w:customStyle="1" w:styleId="apple-converted-space">
    <w:name w:val="apple-converted-space"/>
    <w:basedOn w:val="VarsaylanParagrafYazTipi"/>
    <w:rsid w:val="008F6193"/>
  </w:style>
  <w:style w:type="character" w:styleId="Kpr">
    <w:name w:val="Hyperlink"/>
    <w:basedOn w:val="VarsaylanParagrafYazTipi"/>
    <w:uiPriority w:val="99"/>
    <w:semiHidden/>
    <w:unhideWhenUsed/>
    <w:rsid w:val="008F6193"/>
    <w:rPr>
      <w:color w:val="0000FF"/>
      <w:u w:val="single"/>
    </w:rPr>
  </w:style>
  <w:style w:type="paragraph" w:styleId="AralkYok">
    <w:name w:val="No Spacing"/>
    <w:qFormat/>
    <w:rsid w:val="00D44E51"/>
    <w:pPr>
      <w:spacing w:after="0" w:line="240" w:lineRule="auto"/>
    </w:pPr>
    <w:rPr>
      <w:rFonts w:ascii="Verdana" w:eastAsia="Times New Roman" w:hAnsi="Verdana" w:cs="Arial"/>
      <w:bCs/>
      <w:iCs/>
      <w:lang w:eastAsia="tr-TR"/>
    </w:rPr>
  </w:style>
  <w:style w:type="paragraph" w:customStyle="1" w:styleId="Default">
    <w:name w:val="Default"/>
    <w:basedOn w:val="Normal"/>
    <w:uiPriority w:val="99"/>
    <w:rsid w:val="000172BC"/>
    <w:pPr>
      <w:autoSpaceDE w:val="0"/>
      <w:autoSpaceDN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F77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7794"/>
    <w:rPr>
      <w:rFonts w:ascii="Tahoma" w:hAnsi="Tahoma" w:cs="Tahoma"/>
      <w:sz w:val="16"/>
      <w:szCs w:val="16"/>
    </w:rPr>
  </w:style>
  <w:style w:type="paragraph" w:styleId="stbilgi">
    <w:name w:val="header"/>
    <w:basedOn w:val="Normal"/>
    <w:link w:val="stbilgiChar"/>
    <w:uiPriority w:val="99"/>
    <w:unhideWhenUsed/>
    <w:rsid w:val="00B51E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1E6F"/>
  </w:style>
  <w:style w:type="paragraph" w:styleId="Altbilgi">
    <w:name w:val="footer"/>
    <w:basedOn w:val="Normal"/>
    <w:link w:val="AltbilgiChar"/>
    <w:uiPriority w:val="99"/>
    <w:unhideWhenUsed/>
    <w:rsid w:val="00B51E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5989">
      <w:bodyDiv w:val="1"/>
      <w:marLeft w:val="0"/>
      <w:marRight w:val="0"/>
      <w:marTop w:val="0"/>
      <w:marBottom w:val="0"/>
      <w:divBdr>
        <w:top w:val="none" w:sz="0" w:space="0" w:color="auto"/>
        <w:left w:val="none" w:sz="0" w:space="0" w:color="auto"/>
        <w:bottom w:val="none" w:sz="0" w:space="0" w:color="auto"/>
        <w:right w:val="none" w:sz="0" w:space="0" w:color="auto"/>
      </w:divBdr>
      <w:divsChild>
        <w:div w:id="1109474545">
          <w:marLeft w:val="547"/>
          <w:marRight w:val="0"/>
          <w:marTop w:val="0"/>
          <w:marBottom w:val="0"/>
          <w:divBdr>
            <w:top w:val="none" w:sz="0" w:space="0" w:color="auto"/>
            <w:left w:val="none" w:sz="0" w:space="0" w:color="auto"/>
            <w:bottom w:val="none" w:sz="0" w:space="0" w:color="auto"/>
            <w:right w:val="none" w:sz="0" w:space="0" w:color="auto"/>
          </w:divBdr>
        </w:div>
      </w:divsChild>
    </w:div>
    <w:div w:id="290945459">
      <w:bodyDiv w:val="1"/>
      <w:marLeft w:val="0"/>
      <w:marRight w:val="0"/>
      <w:marTop w:val="0"/>
      <w:marBottom w:val="0"/>
      <w:divBdr>
        <w:top w:val="none" w:sz="0" w:space="0" w:color="auto"/>
        <w:left w:val="none" w:sz="0" w:space="0" w:color="auto"/>
        <w:bottom w:val="none" w:sz="0" w:space="0" w:color="auto"/>
        <w:right w:val="none" w:sz="0" w:space="0" w:color="auto"/>
      </w:divBdr>
    </w:div>
    <w:div w:id="470099757">
      <w:bodyDiv w:val="1"/>
      <w:marLeft w:val="0"/>
      <w:marRight w:val="0"/>
      <w:marTop w:val="0"/>
      <w:marBottom w:val="0"/>
      <w:divBdr>
        <w:top w:val="none" w:sz="0" w:space="0" w:color="auto"/>
        <w:left w:val="none" w:sz="0" w:space="0" w:color="auto"/>
        <w:bottom w:val="none" w:sz="0" w:space="0" w:color="auto"/>
        <w:right w:val="none" w:sz="0" w:space="0" w:color="auto"/>
      </w:divBdr>
    </w:div>
    <w:div w:id="610866349">
      <w:bodyDiv w:val="1"/>
      <w:marLeft w:val="0"/>
      <w:marRight w:val="0"/>
      <w:marTop w:val="0"/>
      <w:marBottom w:val="0"/>
      <w:divBdr>
        <w:top w:val="none" w:sz="0" w:space="0" w:color="auto"/>
        <w:left w:val="none" w:sz="0" w:space="0" w:color="auto"/>
        <w:bottom w:val="none" w:sz="0" w:space="0" w:color="auto"/>
        <w:right w:val="none" w:sz="0" w:space="0" w:color="auto"/>
      </w:divBdr>
    </w:div>
    <w:div w:id="979461898">
      <w:bodyDiv w:val="1"/>
      <w:marLeft w:val="0"/>
      <w:marRight w:val="0"/>
      <w:marTop w:val="0"/>
      <w:marBottom w:val="0"/>
      <w:divBdr>
        <w:top w:val="none" w:sz="0" w:space="0" w:color="auto"/>
        <w:left w:val="none" w:sz="0" w:space="0" w:color="auto"/>
        <w:bottom w:val="none" w:sz="0" w:space="0" w:color="auto"/>
        <w:right w:val="none" w:sz="0" w:space="0" w:color="auto"/>
      </w:divBdr>
    </w:div>
    <w:div w:id="1084376282">
      <w:bodyDiv w:val="1"/>
      <w:marLeft w:val="0"/>
      <w:marRight w:val="0"/>
      <w:marTop w:val="0"/>
      <w:marBottom w:val="0"/>
      <w:divBdr>
        <w:top w:val="none" w:sz="0" w:space="0" w:color="auto"/>
        <w:left w:val="none" w:sz="0" w:space="0" w:color="auto"/>
        <w:bottom w:val="none" w:sz="0" w:space="0" w:color="auto"/>
        <w:right w:val="none" w:sz="0" w:space="0" w:color="auto"/>
      </w:divBdr>
    </w:div>
    <w:div w:id="1441878920">
      <w:bodyDiv w:val="1"/>
      <w:marLeft w:val="0"/>
      <w:marRight w:val="0"/>
      <w:marTop w:val="0"/>
      <w:marBottom w:val="0"/>
      <w:divBdr>
        <w:top w:val="none" w:sz="0" w:space="0" w:color="auto"/>
        <w:left w:val="none" w:sz="0" w:space="0" w:color="auto"/>
        <w:bottom w:val="none" w:sz="0" w:space="0" w:color="auto"/>
        <w:right w:val="none" w:sz="0" w:space="0" w:color="auto"/>
      </w:divBdr>
    </w:div>
    <w:div w:id="1516649909">
      <w:bodyDiv w:val="1"/>
      <w:marLeft w:val="0"/>
      <w:marRight w:val="0"/>
      <w:marTop w:val="0"/>
      <w:marBottom w:val="0"/>
      <w:divBdr>
        <w:top w:val="none" w:sz="0" w:space="0" w:color="auto"/>
        <w:left w:val="none" w:sz="0" w:space="0" w:color="auto"/>
        <w:bottom w:val="none" w:sz="0" w:space="0" w:color="auto"/>
        <w:right w:val="none" w:sz="0" w:space="0" w:color="auto"/>
      </w:divBdr>
    </w:div>
    <w:div w:id="1790008664">
      <w:bodyDiv w:val="1"/>
      <w:marLeft w:val="0"/>
      <w:marRight w:val="0"/>
      <w:marTop w:val="0"/>
      <w:marBottom w:val="0"/>
      <w:divBdr>
        <w:top w:val="none" w:sz="0" w:space="0" w:color="auto"/>
        <w:left w:val="none" w:sz="0" w:space="0" w:color="auto"/>
        <w:bottom w:val="none" w:sz="0" w:space="0" w:color="auto"/>
        <w:right w:val="none" w:sz="0" w:space="0" w:color="auto"/>
      </w:divBdr>
    </w:div>
    <w:div w:id="17958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1BEC-553D-44CD-9300-7D11042B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1405</Words>
  <Characters>8014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Ulutaş</dc:creator>
  <cp:lastModifiedBy>Gokhan Ezgin</cp:lastModifiedBy>
  <cp:revision>15</cp:revision>
  <cp:lastPrinted>2015-06-29T08:13:00Z</cp:lastPrinted>
  <dcterms:created xsi:type="dcterms:W3CDTF">2015-07-01T05:19:00Z</dcterms:created>
  <dcterms:modified xsi:type="dcterms:W3CDTF">2015-07-01T07:56:00Z</dcterms:modified>
</cp:coreProperties>
</file>