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D78" w:rsidRPr="00EA776A" w:rsidRDefault="007222B9" w:rsidP="00DF0D78">
      <w:pPr>
        <w:ind w:left="708"/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OİB </w:t>
      </w:r>
      <w:r w:rsidR="00395094">
        <w:rPr>
          <w:rFonts w:ascii="Arial" w:hAnsi="Arial" w:cs="Arial"/>
          <w:sz w:val="32"/>
          <w:szCs w:val="32"/>
        </w:rPr>
        <w:t>Şubat</w:t>
      </w:r>
      <w:r>
        <w:rPr>
          <w:rFonts w:ascii="Arial" w:hAnsi="Arial" w:cs="Arial"/>
          <w:sz w:val="32"/>
          <w:szCs w:val="32"/>
        </w:rPr>
        <w:t xml:space="preserve"> 2016</w:t>
      </w:r>
      <w:r w:rsidR="00DF0D78" w:rsidRPr="00EA776A">
        <w:rPr>
          <w:rFonts w:ascii="Arial" w:hAnsi="Arial" w:cs="Arial"/>
          <w:sz w:val="32"/>
          <w:szCs w:val="32"/>
        </w:rPr>
        <w:t xml:space="preserve"> İhracat Bülteni</w:t>
      </w:r>
    </w:p>
    <w:p w:rsidR="00DF0D78" w:rsidRDefault="00DF0D78" w:rsidP="00DF0D78">
      <w:pPr>
        <w:jc w:val="center"/>
        <w:rPr>
          <w:rFonts w:ascii="Arial" w:hAnsi="Arial" w:cs="Arial"/>
          <w:color w:val="0070C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Pr="00B50E77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Pr="00EA776A" w:rsidRDefault="00DF0D78" w:rsidP="00DF0D78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Uludağ Otomotiv Endüstrisi İhracatçıları Birliği</w:t>
      </w:r>
    </w:p>
    <w:p w:rsidR="00DF0D78" w:rsidRPr="00EA776A" w:rsidRDefault="00DF0D78" w:rsidP="00DF0D78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İhracat Bülteni</w:t>
      </w:r>
    </w:p>
    <w:p w:rsidR="00DF0D78" w:rsidRPr="00B50E77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  <w:r>
        <w:rPr>
          <w:rFonts w:ascii="Arial" w:hAnsi="Arial" w:cs="Arial"/>
          <w:snapToGrid w:val="0"/>
          <w:color w:val="0000FF"/>
          <w:sz w:val="52"/>
          <w:szCs w:val="52"/>
        </w:rPr>
        <w:t xml:space="preserve"> </w:t>
      </w:r>
    </w:p>
    <w:p w:rsidR="00DF0D78" w:rsidRPr="00B50E77" w:rsidRDefault="007222B9" w:rsidP="00DF0D78">
      <w:pPr>
        <w:rPr>
          <w:rFonts w:ascii="Arial" w:hAnsi="Arial" w:cs="Arial"/>
          <w:snapToGrid w:val="0"/>
          <w:color w:val="0000FF"/>
          <w:sz w:val="52"/>
          <w:szCs w:val="52"/>
        </w:rPr>
      </w:pPr>
      <w:r>
        <w:rPr>
          <w:rFonts w:ascii="Arial" w:hAnsi="Arial" w:cs="Arial"/>
          <w:snapToGrid w:val="0"/>
          <w:color w:val="0000FF"/>
          <w:sz w:val="52"/>
          <w:szCs w:val="52"/>
        </w:rPr>
        <w:t xml:space="preserve">                   </w:t>
      </w:r>
      <w:r w:rsidR="00395094">
        <w:rPr>
          <w:rFonts w:ascii="Arial" w:hAnsi="Arial" w:cs="Arial"/>
          <w:snapToGrid w:val="0"/>
          <w:color w:val="0000FF"/>
          <w:sz w:val="52"/>
          <w:szCs w:val="52"/>
        </w:rPr>
        <w:t>Şubat</w:t>
      </w:r>
      <w:r>
        <w:rPr>
          <w:rFonts w:ascii="Arial" w:hAnsi="Arial" w:cs="Arial"/>
          <w:snapToGrid w:val="0"/>
          <w:color w:val="0000FF"/>
          <w:sz w:val="52"/>
          <w:szCs w:val="52"/>
        </w:rPr>
        <w:t xml:space="preserve"> 2016</w:t>
      </w:r>
    </w:p>
    <w:p w:rsidR="00DF0D78" w:rsidRDefault="00DF0D78" w:rsidP="00DF0D78">
      <w:pPr>
        <w:jc w:val="center"/>
      </w:pPr>
    </w:p>
    <w:p w:rsidR="00DF0D78" w:rsidRDefault="00DF0D78" w:rsidP="00DF0D78">
      <w:pPr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z w:val="32"/>
          <w:szCs w:val="32"/>
        </w:rPr>
      </w:pPr>
    </w:p>
    <w:p w:rsidR="00DF0D78" w:rsidRDefault="00DF0D78" w:rsidP="00DF0D78">
      <w:pPr>
        <w:jc w:val="center"/>
        <w:rPr>
          <w:rFonts w:ascii="Arial" w:hAnsi="Arial" w:cs="Arial"/>
          <w:sz w:val="32"/>
          <w:szCs w:val="32"/>
        </w:rPr>
      </w:pPr>
    </w:p>
    <w:p w:rsidR="00DF0D78" w:rsidRDefault="00DF0D78" w:rsidP="00DF0D78">
      <w:pPr>
        <w:jc w:val="center"/>
        <w:rPr>
          <w:rFonts w:ascii="Arial" w:hAnsi="Arial" w:cs="Arial"/>
          <w:sz w:val="32"/>
          <w:szCs w:val="32"/>
        </w:rPr>
      </w:pPr>
    </w:p>
    <w:p w:rsidR="00DF0D78" w:rsidRDefault="00DF0D78" w:rsidP="00DF0D78">
      <w:pPr>
        <w:jc w:val="center"/>
        <w:rPr>
          <w:rFonts w:ascii="Arial" w:hAnsi="Arial" w:cs="Arial"/>
          <w:sz w:val="32"/>
          <w:szCs w:val="32"/>
        </w:rPr>
      </w:pPr>
    </w:p>
    <w:p w:rsidR="00DF0D78" w:rsidRDefault="00DF0D78" w:rsidP="00DF0D78">
      <w:pPr>
        <w:jc w:val="center"/>
        <w:rPr>
          <w:rFonts w:ascii="Arial" w:hAnsi="Arial" w:cs="Arial"/>
          <w:sz w:val="32"/>
          <w:szCs w:val="32"/>
        </w:rPr>
      </w:pPr>
    </w:p>
    <w:p w:rsidR="00DF0D78" w:rsidRPr="00EA776A" w:rsidRDefault="007222B9" w:rsidP="00DF0D78">
      <w:pPr>
        <w:jc w:val="center"/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OİB </w:t>
      </w:r>
      <w:r w:rsidR="00395094">
        <w:rPr>
          <w:rFonts w:ascii="Arial" w:hAnsi="Arial" w:cs="Arial"/>
          <w:sz w:val="32"/>
          <w:szCs w:val="32"/>
        </w:rPr>
        <w:t>Şubat</w:t>
      </w:r>
      <w:r>
        <w:rPr>
          <w:rFonts w:ascii="Arial" w:hAnsi="Arial" w:cs="Arial"/>
          <w:sz w:val="32"/>
          <w:szCs w:val="32"/>
        </w:rPr>
        <w:t xml:space="preserve"> 2016</w:t>
      </w:r>
      <w:r w:rsidR="00DF0D78" w:rsidRPr="00EA776A">
        <w:rPr>
          <w:rFonts w:ascii="Arial" w:hAnsi="Arial" w:cs="Arial"/>
          <w:sz w:val="32"/>
          <w:szCs w:val="32"/>
        </w:rPr>
        <w:t xml:space="preserve"> İhracat Bülteni</w:t>
      </w:r>
    </w:p>
    <w:p w:rsidR="00DF0D78" w:rsidRDefault="00DF0D78" w:rsidP="00DF0D78">
      <w:pPr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rPr>
          <w:b/>
          <w:snapToGrid w:val="0"/>
          <w:color w:val="0000FF"/>
        </w:rPr>
      </w:pPr>
    </w:p>
    <w:p w:rsidR="00DF0D78" w:rsidRDefault="00DF0D78" w:rsidP="00DF0D78">
      <w:pPr>
        <w:jc w:val="center"/>
        <w:rPr>
          <w:b/>
          <w:snapToGrid w:val="0"/>
          <w:color w:val="0000FF"/>
        </w:rPr>
      </w:pPr>
    </w:p>
    <w:p w:rsidR="00DF0D78" w:rsidRDefault="00DF0D78" w:rsidP="00DF0D78">
      <w:pPr>
        <w:jc w:val="center"/>
        <w:rPr>
          <w:b/>
          <w:snapToGrid w:val="0"/>
          <w:color w:val="0000FF"/>
        </w:rPr>
      </w:pPr>
    </w:p>
    <w:p w:rsidR="00DF0D78" w:rsidRDefault="00DF0D78" w:rsidP="00DF0D78">
      <w:pPr>
        <w:jc w:val="center"/>
        <w:rPr>
          <w:b/>
          <w:snapToGrid w:val="0"/>
          <w:color w:val="0000FF"/>
        </w:rPr>
      </w:pPr>
    </w:p>
    <w:p w:rsidR="00DF0D78" w:rsidRDefault="00DF0D78" w:rsidP="00DF0D78">
      <w:pPr>
        <w:jc w:val="center"/>
        <w:rPr>
          <w:b/>
          <w:snapToGrid w:val="0"/>
          <w:color w:val="0000FF"/>
        </w:rPr>
      </w:pPr>
    </w:p>
    <w:p w:rsidR="00DF0D78" w:rsidRPr="00EA776A" w:rsidRDefault="00DF0D78" w:rsidP="00DF0D78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Türkiye Geneli Otomotiv Endüstrisi İhracatı</w:t>
      </w:r>
    </w:p>
    <w:p w:rsidR="00DF0D78" w:rsidRDefault="00DF0D78" w:rsidP="00DF0D78">
      <w:pPr>
        <w:jc w:val="center"/>
        <w:rPr>
          <w:b/>
          <w:snapToGrid w:val="0"/>
          <w:color w:val="0000FF"/>
        </w:rPr>
      </w:pPr>
    </w:p>
    <w:p w:rsidR="00DF0D78" w:rsidRDefault="00DF0D78" w:rsidP="00DF0D78">
      <w:pPr>
        <w:rPr>
          <w:b/>
          <w:snapToGrid w:val="0"/>
          <w:color w:val="0000FF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B26ECB" w:rsidRDefault="00B26ECB" w:rsidP="00DF0D78">
      <w:pPr>
        <w:rPr>
          <w:rFonts w:ascii="Arial" w:hAnsi="Arial" w:cs="Arial"/>
          <w:snapToGrid w:val="0"/>
          <w:sz w:val="52"/>
          <w:szCs w:val="52"/>
        </w:rPr>
      </w:pPr>
    </w:p>
    <w:p w:rsidR="009F4E9C" w:rsidRDefault="009F4E9C" w:rsidP="00DF0D78"/>
    <w:p w:rsidR="008D1778" w:rsidRDefault="00F20AC8" w:rsidP="008D1778">
      <w:pPr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t xml:space="preserve">Türkiye- </w:t>
      </w:r>
      <w:r w:rsidR="00395094">
        <w:rPr>
          <w:rFonts w:ascii="Arial" w:hAnsi="Arial" w:cs="Arial"/>
          <w:b/>
          <w:snapToGrid w:val="0"/>
          <w:szCs w:val="20"/>
        </w:rPr>
        <w:t>Şubat</w:t>
      </w:r>
      <w:r w:rsidR="00DF0D78" w:rsidRPr="002B7123">
        <w:rPr>
          <w:rFonts w:ascii="Arial" w:hAnsi="Arial" w:cs="Arial"/>
          <w:b/>
          <w:snapToGrid w:val="0"/>
          <w:szCs w:val="20"/>
        </w:rPr>
        <w:t xml:space="preserve"> 201</w:t>
      </w:r>
      <w:r>
        <w:rPr>
          <w:rFonts w:ascii="Arial" w:hAnsi="Arial" w:cs="Arial"/>
          <w:b/>
          <w:snapToGrid w:val="0"/>
          <w:szCs w:val="20"/>
        </w:rPr>
        <w:t>6</w:t>
      </w:r>
      <w:r w:rsidR="00DF0D78" w:rsidRPr="002B7123">
        <w:rPr>
          <w:rFonts w:ascii="Arial" w:hAnsi="Arial" w:cs="Arial"/>
          <w:b/>
          <w:snapToGrid w:val="0"/>
          <w:szCs w:val="20"/>
        </w:rPr>
        <w:t xml:space="preserve"> Aylık İhracat Rakamları</w:t>
      </w:r>
    </w:p>
    <w:p w:rsidR="0069398C" w:rsidRDefault="0069398C" w:rsidP="008D1778">
      <w:pPr>
        <w:jc w:val="center"/>
        <w:rPr>
          <w:rFonts w:ascii="Arial" w:hAnsi="Arial" w:cs="Arial"/>
          <w:b/>
          <w:snapToGrid w:val="0"/>
          <w:szCs w:val="20"/>
        </w:rPr>
      </w:pPr>
    </w:p>
    <w:tbl>
      <w:tblPr>
        <w:tblW w:w="89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39"/>
        <w:gridCol w:w="1463"/>
        <w:gridCol w:w="1434"/>
        <w:gridCol w:w="1338"/>
        <w:gridCol w:w="1106"/>
      </w:tblGrid>
      <w:tr w:rsidR="0069398C" w:rsidRPr="002B7123" w:rsidTr="0069398C">
        <w:trPr>
          <w:trHeight w:val="390"/>
        </w:trPr>
        <w:tc>
          <w:tcPr>
            <w:tcW w:w="3639" w:type="dxa"/>
            <w:shd w:val="clear" w:color="auto" w:fill="auto"/>
            <w:vAlign w:val="bottom"/>
          </w:tcPr>
          <w:p w:rsidR="0069398C" w:rsidRPr="002B7123" w:rsidRDefault="0069398C" w:rsidP="0069398C">
            <w:pPr>
              <w:rPr>
                <w:rFonts w:ascii="Arial" w:hAnsi="Arial" w:cs="Arial"/>
                <w:b/>
                <w:color w:val="000000"/>
              </w:rPr>
            </w:pPr>
            <w:r w:rsidRPr="002B7123">
              <w:rPr>
                <w:rFonts w:ascii="Arial" w:hAnsi="Arial" w:cs="Arial"/>
                <w:color w:val="000000"/>
              </w:rPr>
              <w:t> </w:t>
            </w:r>
            <w:r w:rsidRPr="002B7123">
              <w:rPr>
                <w:rFonts w:ascii="Arial" w:hAnsi="Arial" w:cs="Arial"/>
                <w:b/>
                <w:color w:val="000000"/>
              </w:rPr>
              <w:t>1000 USD</w:t>
            </w:r>
          </w:p>
        </w:tc>
        <w:tc>
          <w:tcPr>
            <w:tcW w:w="5341" w:type="dxa"/>
            <w:gridSpan w:val="4"/>
            <w:shd w:val="clear" w:color="auto" w:fill="auto"/>
            <w:noWrap/>
            <w:vAlign w:val="center"/>
          </w:tcPr>
          <w:p w:rsidR="0069398C" w:rsidRPr="002B7123" w:rsidRDefault="0069398C" w:rsidP="0069398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Şubat</w:t>
            </w:r>
          </w:p>
        </w:tc>
      </w:tr>
      <w:tr w:rsidR="0069398C" w:rsidRPr="002B7123" w:rsidTr="0069398C">
        <w:trPr>
          <w:trHeight w:val="630"/>
        </w:trPr>
        <w:tc>
          <w:tcPr>
            <w:tcW w:w="3639" w:type="dxa"/>
            <w:shd w:val="clear" w:color="auto" w:fill="auto"/>
            <w:vAlign w:val="bottom"/>
          </w:tcPr>
          <w:p w:rsidR="0069398C" w:rsidRPr="002B7123" w:rsidRDefault="0069398C" w:rsidP="0069398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B7123">
              <w:rPr>
                <w:rFonts w:ascii="Arial" w:hAnsi="Arial" w:cs="Arial"/>
                <w:b/>
                <w:bCs/>
                <w:color w:val="000000"/>
              </w:rPr>
              <w:t>S</w:t>
            </w:r>
            <w:r>
              <w:rPr>
                <w:rFonts w:ascii="Arial" w:hAnsi="Arial" w:cs="Arial"/>
                <w:b/>
                <w:bCs/>
                <w:color w:val="000000"/>
              </w:rPr>
              <w:t>ektörler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69398C" w:rsidRPr="002B7123" w:rsidRDefault="0069398C" w:rsidP="0069398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2015</w:t>
            </w:r>
          </w:p>
        </w:tc>
        <w:tc>
          <w:tcPr>
            <w:tcW w:w="1434" w:type="dxa"/>
            <w:shd w:val="clear" w:color="auto" w:fill="auto"/>
            <w:noWrap/>
            <w:vAlign w:val="bottom"/>
          </w:tcPr>
          <w:p w:rsidR="0069398C" w:rsidRPr="002B7123" w:rsidRDefault="0069398C" w:rsidP="0069398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7123">
              <w:rPr>
                <w:rFonts w:ascii="Arial" w:hAnsi="Arial" w:cs="Arial"/>
                <w:b/>
                <w:bCs/>
                <w:color w:val="000000"/>
              </w:rPr>
              <w:t>201</w:t>
            </w:r>
            <w:r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69398C" w:rsidRPr="002B7123" w:rsidRDefault="0069398C" w:rsidP="0069398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Değişim    ('16/'15</w:t>
            </w:r>
            <w:r w:rsidRPr="002B7123">
              <w:rPr>
                <w:rFonts w:ascii="Arial" w:hAnsi="Arial" w:cs="Arial"/>
                <w:b/>
                <w:bCs/>
                <w:color w:val="000000"/>
              </w:rPr>
              <w:t>) %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69398C" w:rsidRPr="002B7123" w:rsidRDefault="0069398C" w:rsidP="0069398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7123">
              <w:rPr>
                <w:rFonts w:ascii="Arial" w:hAnsi="Arial" w:cs="Arial"/>
                <w:b/>
                <w:bCs/>
                <w:color w:val="000000"/>
              </w:rPr>
              <w:t xml:space="preserve"> Pay(1</w:t>
            </w:r>
            <w:r>
              <w:rPr>
                <w:rFonts w:ascii="Arial" w:hAnsi="Arial" w:cs="Arial"/>
                <w:b/>
                <w:bCs/>
                <w:color w:val="000000"/>
              </w:rPr>
              <w:t>6</w:t>
            </w:r>
            <w:r w:rsidRPr="002B7123">
              <w:rPr>
                <w:rFonts w:ascii="Arial" w:hAnsi="Arial" w:cs="Arial"/>
                <w:b/>
                <w:bCs/>
                <w:color w:val="000000"/>
              </w:rPr>
              <w:t>)  (%)</w:t>
            </w:r>
          </w:p>
        </w:tc>
      </w:tr>
      <w:tr w:rsidR="0069398C" w:rsidRPr="0033419B" w:rsidTr="0069398C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="0069398C" w:rsidRDefault="0069398C" w:rsidP="0069398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highlight w:val="yellow"/>
              </w:rPr>
              <w:t>Otomotiv Endüstrisi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69398C" w:rsidRPr="0069398C" w:rsidRDefault="0069398C" w:rsidP="0069398C">
            <w:pPr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69398C">
              <w:rPr>
                <w:rFonts w:ascii="Arial" w:hAnsi="Arial" w:cs="Arial"/>
                <w:bCs/>
                <w:color w:val="000000"/>
                <w:highlight w:val="yellow"/>
              </w:rPr>
              <w:t>1.703.300</w:t>
            </w:r>
          </w:p>
        </w:tc>
        <w:tc>
          <w:tcPr>
            <w:tcW w:w="1434" w:type="dxa"/>
            <w:shd w:val="clear" w:color="auto" w:fill="auto"/>
            <w:noWrap/>
            <w:vAlign w:val="center"/>
          </w:tcPr>
          <w:p w:rsidR="0069398C" w:rsidRPr="0069398C" w:rsidRDefault="0069398C" w:rsidP="0069398C">
            <w:pPr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69398C">
              <w:rPr>
                <w:rFonts w:ascii="Arial" w:hAnsi="Arial" w:cs="Arial"/>
                <w:bCs/>
                <w:color w:val="000000"/>
                <w:highlight w:val="yellow"/>
              </w:rPr>
              <w:t>1.985.994</w:t>
            </w:r>
          </w:p>
        </w:tc>
        <w:tc>
          <w:tcPr>
            <w:tcW w:w="1338" w:type="dxa"/>
            <w:shd w:val="clear" w:color="auto" w:fill="auto"/>
            <w:noWrap/>
            <w:vAlign w:val="center"/>
          </w:tcPr>
          <w:p w:rsidR="0069398C" w:rsidRPr="0069398C" w:rsidRDefault="0069398C" w:rsidP="0069398C">
            <w:pPr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69398C">
              <w:rPr>
                <w:rFonts w:ascii="Arial" w:hAnsi="Arial" w:cs="Arial"/>
                <w:color w:val="000000"/>
                <w:highlight w:val="yellow"/>
              </w:rPr>
              <w:t>17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69398C" w:rsidRPr="0069398C" w:rsidRDefault="0069398C" w:rsidP="0069398C">
            <w:pPr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69398C">
              <w:rPr>
                <w:rFonts w:ascii="Arial" w:hAnsi="Arial" w:cs="Arial"/>
                <w:color w:val="000000"/>
                <w:highlight w:val="yellow"/>
              </w:rPr>
              <w:t>18</w:t>
            </w:r>
          </w:p>
        </w:tc>
      </w:tr>
      <w:tr w:rsidR="0069398C" w:rsidRPr="0033419B" w:rsidTr="0069398C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="0069398C" w:rsidRDefault="0069398C" w:rsidP="0069398C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Hazırgiyim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ve Konfeksiyon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69398C" w:rsidRDefault="0069398C" w:rsidP="0069398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1.264.258</w:t>
            </w:r>
          </w:p>
        </w:tc>
        <w:tc>
          <w:tcPr>
            <w:tcW w:w="1434" w:type="dxa"/>
            <w:shd w:val="clear" w:color="auto" w:fill="auto"/>
            <w:noWrap/>
            <w:vAlign w:val="center"/>
          </w:tcPr>
          <w:p w:rsidR="0069398C" w:rsidRDefault="0069398C" w:rsidP="0069398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1.424.937</w:t>
            </w:r>
          </w:p>
        </w:tc>
        <w:tc>
          <w:tcPr>
            <w:tcW w:w="1338" w:type="dxa"/>
            <w:shd w:val="clear" w:color="auto" w:fill="auto"/>
            <w:noWrap/>
            <w:vAlign w:val="center"/>
          </w:tcPr>
          <w:p w:rsidR="0069398C" w:rsidRDefault="0069398C" w:rsidP="0069398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69398C" w:rsidRDefault="0069398C" w:rsidP="0069398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</w:tr>
      <w:tr w:rsidR="0069398C" w:rsidRPr="002B7123" w:rsidTr="0069398C">
        <w:trPr>
          <w:trHeight w:val="300"/>
        </w:trPr>
        <w:tc>
          <w:tcPr>
            <w:tcW w:w="3639" w:type="dxa"/>
            <w:shd w:val="clear" w:color="auto" w:fill="auto"/>
            <w:noWrap/>
            <w:vAlign w:val="center"/>
          </w:tcPr>
          <w:p w:rsidR="0069398C" w:rsidRDefault="0069398C" w:rsidP="0069398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Kimyevi Maddeler ve Mamulleri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69398C" w:rsidRDefault="0069398C" w:rsidP="0069398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1.176.292</w:t>
            </w:r>
          </w:p>
        </w:tc>
        <w:tc>
          <w:tcPr>
            <w:tcW w:w="1434" w:type="dxa"/>
            <w:shd w:val="clear" w:color="auto" w:fill="auto"/>
            <w:noWrap/>
            <w:vAlign w:val="center"/>
          </w:tcPr>
          <w:p w:rsidR="0069398C" w:rsidRDefault="0069398C" w:rsidP="0069398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1.144.660</w:t>
            </w:r>
          </w:p>
        </w:tc>
        <w:tc>
          <w:tcPr>
            <w:tcW w:w="1338" w:type="dxa"/>
            <w:shd w:val="clear" w:color="auto" w:fill="auto"/>
            <w:noWrap/>
            <w:vAlign w:val="center"/>
          </w:tcPr>
          <w:p w:rsidR="0069398C" w:rsidRDefault="0069398C" w:rsidP="0069398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-3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69398C" w:rsidRDefault="0069398C" w:rsidP="0069398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</w:tr>
      <w:tr w:rsidR="0069398C" w:rsidRPr="002B7123" w:rsidTr="0069398C">
        <w:trPr>
          <w:trHeight w:val="300"/>
        </w:trPr>
        <w:tc>
          <w:tcPr>
            <w:tcW w:w="3639" w:type="dxa"/>
            <w:shd w:val="clear" w:color="auto" w:fill="auto"/>
            <w:noWrap/>
            <w:vAlign w:val="center"/>
          </w:tcPr>
          <w:p w:rsidR="0069398C" w:rsidRDefault="0069398C" w:rsidP="0069398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Elektrik-Elektronik ve Hizmet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69398C" w:rsidRDefault="0069398C" w:rsidP="0069398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830.882</w:t>
            </w:r>
          </w:p>
        </w:tc>
        <w:tc>
          <w:tcPr>
            <w:tcW w:w="1434" w:type="dxa"/>
            <w:shd w:val="clear" w:color="auto" w:fill="auto"/>
            <w:noWrap/>
            <w:vAlign w:val="center"/>
          </w:tcPr>
          <w:p w:rsidR="0069398C" w:rsidRDefault="0069398C" w:rsidP="0069398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807.630</w:t>
            </w:r>
          </w:p>
        </w:tc>
        <w:tc>
          <w:tcPr>
            <w:tcW w:w="1338" w:type="dxa"/>
            <w:shd w:val="clear" w:color="auto" w:fill="auto"/>
            <w:noWrap/>
            <w:vAlign w:val="center"/>
          </w:tcPr>
          <w:p w:rsidR="0069398C" w:rsidRDefault="0069398C" w:rsidP="0069398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-3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69398C" w:rsidRDefault="0069398C" w:rsidP="0069398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7,5</w:t>
            </w:r>
          </w:p>
        </w:tc>
      </w:tr>
      <w:tr w:rsidR="0069398C" w:rsidRPr="002B7123" w:rsidTr="0069398C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="0069398C" w:rsidRDefault="0069398C" w:rsidP="0069398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Çelik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69398C" w:rsidRDefault="0069398C" w:rsidP="0069398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937.971</w:t>
            </w:r>
          </w:p>
        </w:tc>
        <w:tc>
          <w:tcPr>
            <w:tcW w:w="1434" w:type="dxa"/>
            <w:shd w:val="clear" w:color="auto" w:fill="auto"/>
            <w:noWrap/>
            <w:vAlign w:val="center"/>
          </w:tcPr>
          <w:p w:rsidR="0069398C" w:rsidRDefault="0069398C" w:rsidP="0069398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747.316</w:t>
            </w:r>
          </w:p>
        </w:tc>
        <w:tc>
          <w:tcPr>
            <w:tcW w:w="1338" w:type="dxa"/>
            <w:shd w:val="clear" w:color="auto" w:fill="auto"/>
            <w:noWrap/>
            <w:vAlign w:val="center"/>
          </w:tcPr>
          <w:p w:rsidR="0069398C" w:rsidRDefault="0069398C" w:rsidP="0069398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-20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69398C" w:rsidRDefault="0069398C" w:rsidP="0069398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69398C" w:rsidRPr="002B7123" w:rsidTr="0069398C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="0069398C" w:rsidRDefault="0069398C" w:rsidP="0069398C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Toplam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69398C" w:rsidRDefault="0069398C" w:rsidP="0069398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10.461.382</w:t>
            </w:r>
          </w:p>
        </w:tc>
        <w:tc>
          <w:tcPr>
            <w:tcW w:w="1434" w:type="dxa"/>
            <w:shd w:val="clear" w:color="auto" w:fill="auto"/>
            <w:noWrap/>
            <w:vAlign w:val="center"/>
          </w:tcPr>
          <w:p w:rsidR="0069398C" w:rsidRDefault="0069398C" w:rsidP="0069398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10.790.236</w:t>
            </w:r>
          </w:p>
        </w:tc>
        <w:tc>
          <w:tcPr>
            <w:tcW w:w="1338" w:type="dxa"/>
            <w:shd w:val="clear" w:color="auto" w:fill="auto"/>
            <w:noWrap/>
            <w:vAlign w:val="center"/>
          </w:tcPr>
          <w:p w:rsidR="0069398C" w:rsidRDefault="0069398C" w:rsidP="0069398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69398C" w:rsidRDefault="0069398C" w:rsidP="0069398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</w:t>
            </w:r>
          </w:p>
        </w:tc>
      </w:tr>
    </w:tbl>
    <w:p w:rsidR="00DF0D78" w:rsidRPr="008D1778" w:rsidRDefault="00DF0D78" w:rsidP="00DF0D78">
      <w:pPr>
        <w:tabs>
          <w:tab w:val="left" w:pos="1410"/>
        </w:tabs>
        <w:rPr>
          <w:b/>
          <w:sz w:val="18"/>
          <w:szCs w:val="18"/>
        </w:rPr>
      </w:pPr>
      <w:proofErr w:type="gramStart"/>
      <w:r w:rsidRPr="008D1778">
        <w:rPr>
          <w:b/>
          <w:sz w:val="18"/>
          <w:szCs w:val="18"/>
        </w:rPr>
        <w:t>Kaynak:TİM</w:t>
      </w:r>
      <w:proofErr w:type="gramEnd"/>
    </w:p>
    <w:p w:rsidR="004219E2" w:rsidRDefault="008D1778" w:rsidP="00DF0D78">
      <w:pPr>
        <w:tabs>
          <w:tab w:val="left" w:pos="2340"/>
        </w:tabs>
        <w:jc w:val="both"/>
        <w:rPr>
          <w:sz w:val="20"/>
          <w:szCs w:val="20"/>
        </w:rPr>
      </w:pPr>
      <w:r w:rsidRPr="008D1778">
        <w:rPr>
          <w:sz w:val="20"/>
          <w:szCs w:val="20"/>
        </w:rPr>
        <w:tab/>
      </w:r>
    </w:p>
    <w:p w:rsidR="004219E2" w:rsidRPr="00F11B13" w:rsidRDefault="004219E2" w:rsidP="00DF0D78">
      <w:pPr>
        <w:tabs>
          <w:tab w:val="left" w:pos="2340"/>
        </w:tabs>
        <w:jc w:val="both"/>
        <w:rPr>
          <w:sz w:val="20"/>
          <w:szCs w:val="20"/>
        </w:rPr>
      </w:pPr>
    </w:p>
    <w:p w:rsidR="00DF0D78" w:rsidRPr="002B7123" w:rsidRDefault="00DF0D78" w:rsidP="00DF0D78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b/>
        </w:rPr>
      </w:pPr>
      <w:r>
        <w:rPr>
          <w:b/>
        </w:rPr>
        <w:t xml:space="preserve">Türkiye </w:t>
      </w:r>
      <w:r w:rsidR="00B813BB">
        <w:rPr>
          <w:b/>
        </w:rPr>
        <w:t>İhracatı Şubat</w:t>
      </w:r>
      <w:r w:rsidR="00D56530">
        <w:rPr>
          <w:b/>
        </w:rPr>
        <w:t xml:space="preserve"> 2016’</w:t>
      </w:r>
      <w:r w:rsidR="00B813BB">
        <w:rPr>
          <w:b/>
        </w:rPr>
        <w:t>da %3</w:t>
      </w:r>
      <w:r w:rsidRPr="002B7123">
        <w:rPr>
          <w:b/>
        </w:rPr>
        <w:t xml:space="preserve"> </w:t>
      </w:r>
      <w:r w:rsidR="00B813BB">
        <w:rPr>
          <w:b/>
        </w:rPr>
        <w:t>artarak</w:t>
      </w:r>
      <w:r w:rsidR="00F20AC8">
        <w:rPr>
          <w:b/>
        </w:rPr>
        <w:t xml:space="preserve"> </w:t>
      </w:r>
      <w:r w:rsidR="00B813BB">
        <w:rPr>
          <w:b/>
        </w:rPr>
        <w:t>10</w:t>
      </w:r>
      <w:r w:rsidR="00F20AC8">
        <w:rPr>
          <w:b/>
        </w:rPr>
        <w:t xml:space="preserve"> milyar </w:t>
      </w:r>
      <w:r w:rsidR="00B813BB">
        <w:rPr>
          <w:b/>
        </w:rPr>
        <w:t>790</w:t>
      </w:r>
      <w:r w:rsidRPr="002B7123">
        <w:rPr>
          <w:b/>
        </w:rPr>
        <w:t xml:space="preserve"> milyon USD olarak gerçekleşmiştir.</w:t>
      </w:r>
    </w:p>
    <w:p w:rsidR="00DF0D78" w:rsidRPr="002B7123" w:rsidRDefault="00DF0D78" w:rsidP="00DF0D78">
      <w:pPr>
        <w:tabs>
          <w:tab w:val="left" w:pos="0"/>
        </w:tabs>
        <w:jc w:val="both"/>
        <w:rPr>
          <w:b/>
        </w:rPr>
      </w:pPr>
    </w:p>
    <w:p w:rsidR="00DF0D78" w:rsidRDefault="00B813BB" w:rsidP="00DF0D78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b/>
        </w:rPr>
      </w:pPr>
      <w:r>
        <w:rPr>
          <w:b/>
        </w:rPr>
        <w:t>Şubat</w:t>
      </w:r>
      <w:r w:rsidR="00F20AC8">
        <w:rPr>
          <w:b/>
        </w:rPr>
        <w:t xml:space="preserve"> 201</w:t>
      </w:r>
      <w:r w:rsidR="00D56530">
        <w:rPr>
          <w:b/>
        </w:rPr>
        <w:t>6’</w:t>
      </w:r>
      <w:r w:rsidR="00F20AC8">
        <w:rPr>
          <w:b/>
        </w:rPr>
        <w:t>da</w:t>
      </w:r>
      <w:r w:rsidR="00DF0D78" w:rsidRPr="002B7123">
        <w:rPr>
          <w:b/>
        </w:rPr>
        <w:t xml:space="preserve"> otomotiv endü</w:t>
      </w:r>
      <w:r>
        <w:rPr>
          <w:b/>
        </w:rPr>
        <w:t>strisi %17</w:t>
      </w:r>
      <w:r w:rsidR="00DF0D78" w:rsidRPr="002B7123">
        <w:rPr>
          <w:b/>
        </w:rPr>
        <w:t xml:space="preserve"> </w:t>
      </w:r>
      <w:r w:rsidR="007D5C52">
        <w:rPr>
          <w:b/>
        </w:rPr>
        <w:t xml:space="preserve">ihracat </w:t>
      </w:r>
      <w:r>
        <w:rPr>
          <w:b/>
        </w:rPr>
        <w:t>artışı ile</w:t>
      </w:r>
      <w:r w:rsidR="007D5C52">
        <w:rPr>
          <w:b/>
        </w:rPr>
        <w:t xml:space="preserve"> Türkiye ihracatında ilk</w:t>
      </w:r>
      <w:r w:rsidR="00DF0D78" w:rsidRPr="002B7123">
        <w:rPr>
          <w:b/>
        </w:rPr>
        <w:t xml:space="preserve"> </w:t>
      </w:r>
      <w:r w:rsidR="00B6031B">
        <w:rPr>
          <w:b/>
        </w:rPr>
        <w:t>sırada yer almıştır</w:t>
      </w:r>
      <w:r w:rsidR="00F20AC8">
        <w:rPr>
          <w:b/>
        </w:rPr>
        <w:t xml:space="preserve">.  </w:t>
      </w:r>
      <w:r>
        <w:rPr>
          <w:b/>
        </w:rPr>
        <w:t>Şubat</w:t>
      </w:r>
      <w:r w:rsidR="00DF0D78" w:rsidRPr="002B7123">
        <w:rPr>
          <w:b/>
        </w:rPr>
        <w:t xml:space="preserve"> 201</w:t>
      </w:r>
      <w:r w:rsidR="00D56530">
        <w:rPr>
          <w:b/>
        </w:rPr>
        <w:t>6’</w:t>
      </w:r>
      <w:r w:rsidR="00F20AC8">
        <w:rPr>
          <w:b/>
        </w:rPr>
        <w:t>da</w:t>
      </w:r>
      <w:r w:rsidR="00DF0D78" w:rsidRPr="002B7123">
        <w:rPr>
          <w:b/>
        </w:rPr>
        <w:t xml:space="preserve"> </w:t>
      </w:r>
      <w:r w:rsidR="001A6601">
        <w:rPr>
          <w:b/>
        </w:rPr>
        <w:t xml:space="preserve">otomotiv endüstrisi 1 milyar </w:t>
      </w:r>
      <w:r>
        <w:rPr>
          <w:b/>
        </w:rPr>
        <w:t>985</w:t>
      </w:r>
      <w:r w:rsidR="00DF0D78" w:rsidRPr="002B7123">
        <w:rPr>
          <w:b/>
        </w:rPr>
        <w:t xml:space="preserve"> milyon USD’lik ihracata imza atmıştır. Endüstrinin Türkiye ihracatından aldığı</w:t>
      </w:r>
      <w:r w:rsidR="00B37A2A">
        <w:rPr>
          <w:b/>
        </w:rPr>
        <w:t xml:space="preserve"> pa</w:t>
      </w:r>
      <w:r w:rsidR="00A02C86">
        <w:rPr>
          <w:b/>
        </w:rPr>
        <w:t>y %1</w:t>
      </w:r>
      <w:r>
        <w:rPr>
          <w:b/>
        </w:rPr>
        <w:t>8,4</w:t>
      </w:r>
      <w:r w:rsidR="00DF0D78">
        <w:rPr>
          <w:b/>
        </w:rPr>
        <w:t xml:space="preserve"> </w:t>
      </w:r>
      <w:r w:rsidR="00DF0D78" w:rsidRPr="002B7123">
        <w:rPr>
          <w:b/>
        </w:rPr>
        <w:t xml:space="preserve">olmuştur. </w:t>
      </w:r>
    </w:p>
    <w:p w:rsidR="00BC2D22" w:rsidRDefault="00BC2D22" w:rsidP="00BC2D22">
      <w:pPr>
        <w:pStyle w:val="ListeParagraf"/>
        <w:rPr>
          <w:b/>
        </w:rPr>
      </w:pPr>
    </w:p>
    <w:p w:rsidR="00BC2D22" w:rsidRPr="00BC2D22" w:rsidRDefault="00BC2D22" w:rsidP="00DF0D78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 w:rsidRPr="00BC2D22">
        <w:rPr>
          <w:u w:val="single"/>
        </w:rPr>
        <w:t xml:space="preserve">Otomotiv ihracatı 2 milyar </w:t>
      </w:r>
      <w:proofErr w:type="spellStart"/>
      <w:r w:rsidRPr="00BC2D22">
        <w:rPr>
          <w:u w:val="single"/>
        </w:rPr>
        <w:t>USD’nin</w:t>
      </w:r>
      <w:proofErr w:type="spellEnd"/>
      <w:r w:rsidRPr="00BC2D22">
        <w:rPr>
          <w:u w:val="single"/>
        </w:rPr>
        <w:t xml:space="preserve"> biraz altında bir rakam ile 2008 yılından sonraki en yüksek Şubat ayı ihracatına ulaşmıştır.</w:t>
      </w:r>
    </w:p>
    <w:p w:rsidR="00EA38DD" w:rsidRPr="00EA38DD" w:rsidRDefault="00EA38DD" w:rsidP="00EA38DD">
      <w:pPr>
        <w:tabs>
          <w:tab w:val="left" w:pos="0"/>
        </w:tabs>
        <w:contextualSpacing/>
        <w:jc w:val="both"/>
        <w:rPr>
          <w:u w:val="single"/>
        </w:rPr>
      </w:pPr>
    </w:p>
    <w:p w:rsidR="000F5FE4" w:rsidRDefault="00BC2D22" w:rsidP="00E82053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>
        <w:rPr>
          <w:u w:val="single"/>
        </w:rPr>
        <w:t xml:space="preserve">Şubat ayında, </w:t>
      </w:r>
      <w:r w:rsidR="00FC35A0">
        <w:rPr>
          <w:u w:val="single"/>
        </w:rPr>
        <w:t>Otomotiv endüstrisinin Türki</w:t>
      </w:r>
      <w:r w:rsidR="00EA38DD">
        <w:rPr>
          <w:u w:val="single"/>
        </w:rPr>
        <w:t>ye ihracatından aldığı pay %</w:t>
      </w:r>
      <w:r w:rsidR="00B813BB">
        <w:rPr>
          <w:u w:val="single"/>
        </w:rPr>
        <w:t>18,4</w:t>
      </w:r>
      <w:r w:rsidR="009122B4">
        <w:rPr>
          <w:u w:val="single"/>
        </w:rPr>
        <w:t xml:space="preserve"> olmuştur. Bu endüstrinin son yıllarda ulaştığı en yüksek orandır.</w:t>
      </w:r>
    </w:p>
    <w:p w:rsidR="00DF0D78" w:rsidRPr="005D5FA4" w:rsidRDefault="00DF0D78" w:rsidP="0001570B">
      <w:pPr>
        <w:tabs>
          <w:tab w:val="left" w:pos="0"/>
        </w:tabs>
        <w:contextualSpacing/>
        <w:jc w:val="both"/>
        <w:rPr>
          <w:b/>
          <w:sz w:val="20"/>
          <w:szCs w:val="20"/>
        </w:rPr>
      </w:pPr>
    </w:p>
    <w:p w:rsidR="00DF0D78" w:rsidRPr="00441577" w:rsidRDefault="00B237F3" w:rsidP="00F81063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sz w:val="20"/>
          <w:szCs w:val="20"/>
          <w:u w:val="single"/>
        </w:rPr>
      </w:pPr>
      <w:r w:rsidRPr="00441577">
        <w:rPr>
          <w:u w:val="single"/>
        </w:rPr>
        <w:t xml:space="preserve">Mal grupları bazında </w:t>
      </w:r>
      <w:r w:rsidR="0053052A">
        <w:rPr>
          <w:u w:val="single"/>
        </w:rPr>
        <w:t xml:space="preserve">özellikle </w:t>
      </w:r>
      <w:r w:rsidR="00BC2D22">
        <w:rPr>
          <w:u w:val="single"/>
        </w:rPr>
        <w:t>ticari araçlar ihracatında yüksek oranlı artışlar yaşanırken, otomotiv yan sanayi ihracatı da çift haneli artmıştır.</w:t>
      </w:r>
    </w:p>
    <w:p w:rsidR="00DF0D78" w:rsidRPr="00441577" w:rsidRDefault="00DF0D78" w:rsidP="00F81063">
      <w:pPr>
        <w:tabs>
          <w:tab w:val="left" w:pos="0"/>
        </w:tabs>
        <w:jc w:val="both"/>
        <w:rPr>
          <w:sz w:val="20"/>
          <w:szCs w:val="20"/>
          <w:u w:val="single"/>
        </w:rPr>
      </w:pPr>
    </w:p>
    <w:p w:rsidR="00605ADB" w:rsidRPr="00605ADB" w:rsidRDefault="00E82053" w:rsidP="00F81063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 w:rsidRPr="00605ADB">
        <w:rPr>
          <w:u w:val="single"/>
        </w:rPr>
        <w:t xml:space="preserve">AB Ülkelerine </w:t>
      </w:r>
      <w:r w:rsidR="00BC2D22">
        <w:rPr>
          <w:u w:val="single"/>
        </w:rPr>
        <w:t>ve</w:t>
      </w:r>
      <w:r w:rsidR="00A94D74" w:rsidRPr="00605ADB">
        <w:rPr>
          <w:u w:val="single"/>
        </w:rPr>
        <w:t xml:space="preserve"> </w:t>
      </w:r>
      <w:r w:rsidR="00F81063">
        <w:rPr>
          <w:u w:val="single"/>
        </w:rPr>
        <w:t xml:space="preserve">Ortadoğu Ülkelerine </w:t>
      </w:r>
      <w:r w:rsidR="00BC2D22">
        <w:rPr>
          <w:u w:val="single"/>
        </w:rPr>
        <w:t>çift haneli ihracat artışı yaşanmıştır.</w:t>
      </w:r>
    </w:p>
    <w:p w:rsidR="00DF0D78" w:rsidRDefault="00DF0D78" w:rsidP="00F81063">
      <w:pPr>
        <w:tabs>
          <w:tab w:val="left" w:pos="0"/>
        </w:tabs>
        <w:contextualSpacing/>
        <w:jc w:val="both"/>
        <w:rPr>
          <w:color w:val="FF0000"/>
          <w:u w:val="single"/>
        </w:rPr>
      </w:pPr>
    </w:p>
    <w:p w:rsidR="006926B5" w:rsidRDefault="006926B5" w:rsidP="00F81063">
      <w:pPr>
        <w:tabs>
          <w:tab w:val="left" w:pos="0"/>
        </w:tabs>
        <w:contextualSpacing/>
        <w:jc w:val="both"/>
        <w:rPr>
          <w:color w:val="FF0000"/>
          <w:u w:val="single"/>
        </w:rPr>
      </w:pPr>
    </w:p>
    <w:p w:rsidR="006926B5" w:rsidRDefault="006926B5" w:rsidP="00605ADB">
      <w:pPr>
        <w:tabs>
          <w:tab w:val="left" w:pos="0"/>
        </w:tabs>
        <w:contextualSpacing/>
        <w:jc w:val="both"/>
        <w:rPr>
          <w:color w:val="FF0000"/>
          <w:u w:val="single"/>
        </w:rPr>
      </w:pPr>
    </w:p>
    <w:p w:rsidR="006926B5" w:rsidRDefault="006926B5" w:rsidP="00605ADB">
      <w:pPr>
        <w:tabs>
          <w:tab w:val="left" w:pos="0"/>
        </w:tabs>
        <w:contextualSpacing/>
        <w:jc w:val="both"/>
        <w:rPr>
          <w:color w:val="FF0000"/>
          <w:u w:val="single"/>
        </w:rPr>
      </w:pPr>
    </w:p>
    <w:p w:rsidR="006926B5" w:rsidRDefault="006926B5" w:rsidP="00605ADB">
      <w:pPr>
        <w:tabs>
          <w:tab w:val="left" w:pos="0"/>
        </w:tabs>
        <w:contextualSpacing/>
        <w:jc w:val="both"/>
        <w:rPr>
          <w:color w:val="FF0000"/>
          <w:u w:val="single"/>
        </w:rPr>
      </w:pPr>
    </w:p>
    <w:p w:rsidR="003357B7" w:rsidRDefault="003357B7" w:rsidP="00605ADB">
      <w:pPr>
        <w:tabs>
          <w:tab w:val="left" w:pos="0"/>
        </w:tabs>
        <w:contextualSpacing/>
        <w:jc w:val="both"/>
        <w:rPr>
          <w:color w:val="FF0000"/>
          <w:u w:val="single"/>
        </w:rPr>
      </w:pPr>
    </w:p>
    <w:p w:rsidR="003357B7" w:rsidRDefault="003357B7" w:rsidP="00605ADB">
      <w:pPr>
        <w:tabs>
          <w:tab w:val="left" w:pos="0"/>
        </w:tabs>
        <w:contextualSpacing/>
        <w:jc w:val="both"/>
        <w:rPr>
          <w:color w:val="FF0000"/>
          <w:u w:val="single"/>
        </w:rPr>
      </w:pPr>
    </w:p>
    <w:p w:rsidR="0069398C" w:rsidRDefault="0069398C" w:rsidP="00605ADB">
      <w:pPr>
        <w:tabs>
          <w:tab w:val="left" w:pos="0"/>
        </w:tabs>
        <w:contextualSpacing/>
        <w:jc w:val="both"/>
        <w:rPr>
          <w:color w:val="FF0000"/>
          <w:u w:val="single"/>
        </w:rPr>
      </w:pPr>
    </w:p>
    <w:p w:rsidR="0069398C" w:rsidRDefault="0069398C" w:rsidP="00605ADB">
      <w:pPr>
        <w:tabs>
          <w:tab w:val="left" w:pos="0"/>
        </w:tabs>
        <w:contextualSpacing/>
        <w:jc w:val="both"/>
        <w:rPr>
          <w:color w:val="FF0000"/>
          <w:u w:val="single"/>
        </w:rPr>
      </w:pPr>
    </w:p>
    <w:p w:rsidR="00441577" w:rsidRDefault="00441577" w:rsidP="009D49E2">
      <w:pPr>
        <w:rPr>
          <w:rFonts w:ascii="Arial" w:hAnsi="Arial" w:cs="Arial"/>
          <w:b/>
          <w:snapToGrid w:val="0"/>
          <w:szCs w:val="20"/>
        </w:rPr>
      </w:pPr>
    </w:p>
    <w:p w:rsidR="00DF0D78" w:rsidRDefault="0053052A" w:rsidP="00DF0D78">
      <w:pPr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="00B813BB">
        <w:rPr>
          <w:rFonts w:ascii="Arial" w:hAnsi="Arial" w:cs="Arial"/>
          <w:b/>
          <w:snapToGrid w:val="0"/>
          <w:szCs w:val="20"/>
        </w:rPr>
        <w:t>Şubat</w:t>
      </w:r>
      <w:r>
        <w:rPr>
          <w:rFonts w:ascii="Arial" w:hAnsi="Arial" w:cs="Arial"/>
          <w:b/>
          <w:snapToGrid w:val="0"/>
          <w:szCs w:val="20"/>
        </w:rPr>
        <w:t xml:space="preserve"> 2016</w:t>
      </w:r>
      <w:r w:rsidR="00DF0D78" w:rsidRPr="00B53CD0">
        <w:rPr>
          <w:rFonts w:ascii="Arial" w:hAnsi="Arial" w:cs="Arial"/>
          <w:b/>
          <w:snapToGrid w:val="0"/>
          <w:szCs w:val="20"/>
        </w:rPr>
        <w:t xml:space="preserve"> Aylık Mal Grubu İhracatı</w:t>
      </w:r>
    </w:p>
    <w:p w:rsidR="00DF0D78" w:rsidRPr="002B7123" w:rsidRDefault="00DF0D78" w:rsidP="00DF0D78">
      <w:pPr>
        <w:jc w:val="center"/>
        <w:rPr>
          <w:b/>
          <w:snapToGrid w:val="0"/>
          <w:color w:val="0000FF"/>
          <w:szCs w:val="20"/>
        </w:rPr>
      </w:pPr>
    </w:p>
    <w:tbl>
      <w:tblPr>
        <w:tblW w:w="10245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286"/>
        <w:gridCol w:w="2243"/>
        <w:gridCol w:w="1842"/>
        <w:gridCol w:w="1276"/>
        <w:gridCol w:w="1598"/>
      </w:tblGrid>
      <w:tr w:rsidR="007D20DC" w:rsidTr="007D20DC">
        <w:trPr>
          <w:trHeight w:val="304"/>
        </w:trPr>
        <w:tc>
          <w:tcPr>
            <w:tcW w:w="3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063" w:rsidRDefault="00F8106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 </w:t>
            </w:r>
          </w:p>
        </w:tc>
        <w:tc>
          <w:tcPr>
            <w:tcW w:w="2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063" w:rsidRDefault="00F8106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2015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063" w:rsidRDefault="00F8106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063" w:rsidRDefault="00F8106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16/15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063" w:rsidRDefault="00F8106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2016</w:t>
            </w:r>
          </w:p>
        </w:tc>
      </w:tr>
      <w:tr w:rsidR="007D20DC" w:rsidTr="007D20DC">
        <w:trPr>
          <w:trHeight w:val="304"/>
        </w:trPr>
        <w:tc>
          <w:tcPr>
            <w:tcW w:w="3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063" w:rsidRDefault="00F8106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Ürün Grubu 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063" w:rsidRDefault="00F8106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Fob USD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063" w:rsidRDefault="00F8106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Fob USD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063" w:rsidRDefault="00F8106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Değ.%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063" w:rsidRDefault="00F8106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Pay%</w:t>
            </w:r>
          </w:p>
        </w:tc>
      </w:tr>
      <w:tr w:rsidR="0015434F" w:rsidTr="009B18F0">
        <w:trPr>
          <w:trHeight w:val="290"/>
        </w:trPr>
        <w:tc>
          <w:tcPr>
            <w:tcW w:w="3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34F" w:rsidRDefault="001543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Otomotiv Yan Sanayi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5434F" w:rsidRPr="0015434F" w:rsidRDefault="0015434F" w:rsidP="0015434F">
            <w:pPr>
              <w:jc w:val="center"/>
              <w:rPr>
                <w:rFonts w:ascii="Arial" w:hAnsi="Arial" w:cs="Arial"/>
                <w:color w:val="000000"/>
              </w:rPr>
            </w:pPr>
            <w:r w:rsidRPr="0015434F">
              <w:rPr>
                <w:rFonts w:ascii="Arial" w:hAnsi="Arial" w:cs="Arial"/>
                <w:color w:val="000000"/>
              </w:rPr>
              <w:t>683.283.414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5434F" w:rsidRPr="0015434F" w:rsidRDefault="0015434F" w:rsidP="0015434F">
            <w:pPr>
              <w:jc w:val="center"/>
              <w:rPr>
                <w:rFonts w:ascii="Arial" w:hAnsi="Arial" w:cs="Arial"/>
                <w:color w:val="000000"/>
              </w:rPr>
            </w:pPr>
            <w:r w:rsidRPr="0015434F">
              <w:rPr>
                <w:rFonts w:ascii="Arial" w:hAnsi="Arial" w:cs="Arial"/>
                <w:color w:val="000000"/>
              </w:rPr>
              <w:t>761.182.255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5434F" w:rsidRPr="0015434F" w:rsidRDefault="0015434F" w:rsidP="0015434F">
            <w:pPr>
              <w:jc w:val="center"/>
              <w:rPr>
                <w:rFonts w:ascii="Arial" w:hAnsi="Arial" w:cs="Arial"/>
                <w:color w:val="000000"/>
              </w:rPr>
            </w:pPr>
            <w:r w:rsidRPr="0015434F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34F" w:rsidRPr="0015434F" w:rsidRDefault="0015434F" w:rsidP="0015434F">
            <w:pPr>
              <w:jc w:val="center"/>
              <w:rPr>
                <w:rFonts w:ascii="Arial" w:hAnsi="Arial" w:cs="Arial"/>
                <w:color w:val="000000"/>
              </w:rPr>
            </w:pPr>
            <w:r w:rsidRPr="0015434F">
              <w:rPr>
                <w:rFonts w:ascii="Arial" w:hAnsi="Arial" w:cs="Arial"/>
                <w:color w:val="000000"/>
              </w:rPr>
              <w:t>38</w:t>
            </w:r>
            <w:r w:rsidR="008F56A0">
              <w:rPr>
                <w:rFonts w:ascii="Arial" w:hAnsi="Arial" w:cs="Arial"/>
                <w:color w:val="000000"/>
              </w:rPr>
              <w:t>,5</w:t>
            </w:r>
          </w:p>
        </w:tc>
      </w:tr>
      <w:tr w:rsidR="0015434F" w:rsidTr="008B07B7">
        <w:trPr>
          <w:trHeight w:val="290"/>
        </w:trPr>
        <w:tc>
          <w:tcPr>
            <w:tcW w:w="3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34F" w:rsidRDefault="001543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Binek Otomobiller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5434F" w:rsidRPr="0015434F" w:rsidRDefault="0015434F" w:rsidP="0015434F">
            <w:pPr>
              <w:jc w:val="center"/>
              <w:rPr>
                <w:rFonts w:ascii="Arial" w:hAnsi="Arial" w:cs="Arial"/>
                <w:color w:val="000000"/>
              </w:rPr>
            </w:pPr>
            <w:r w:rsidRPr="0015434F">
              <w:rPr>
                <w:rFonts w:ascii="Arial" w:hAnsi="Arial" w:cs="Arial"/>
                <w:color w:val="000000"/>
              </w:rPr>
              <w:t>563.367.434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5434F" w:rsidRPr="0015434F" w:rsidRDefault="0015434F" w:rsidP="0015434F">
            <w:pPr>
              <w:jc w:val="center"/>
              <w:rPr>
                <w:rFonts w:ascii="Arial" w:hAnsi="Arial" w:cs="Arial"/>
                <w:color w:val="000000"/>
              </w:rPr>
            </w:pPr>
            <w:r w:rsidRPr="0015434F">
              <w:rPr>
                <w:rFonts w:ascii="Arial" w:hAnsi="Arial" w:cs="Arial"/>
                <w:color w:val="000000"/>
              </w:rPr>
              <w:t>582.731.965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5434F" w:rsidRPr="0015434F" w:rsidRDefault="0015434F" w:rsidP="0015434F">
            <w:pPr>
              <w:jc w:val="center"/>
              <w:rPr>
                <w:rFonts w:ascii="Arial" w:hAnsi="Arial" w:cs="Arial"/>
                <w:color w:val="000000"/>
              </w:rPr>
            </w:pPr>
            <w:r w:rsidRPr="0015434F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34F" w:rsidRPr="0015434F" w:rsidRDefault="0015434F" w:rsidP="0015434F">
            <w:pPr>
              <w:jc w:val="center"/>
              <w:rPr>
                <w:rFonts w:ascii="Arial" w:hAnsi="Arial" w:cs="Arial"/>
                <w:color w:val="000000"/>
              </w:rPr>
            </w:pPr>
            <w:r w:rsidRPr="0015434F">
              <w:rPr>
                <w:rFonts w:ascii="Arial" w:hAnsi="Arial" w:cs="Arial"/>
                <w:color w:val="000000"/>
              </w:rPr>
              <w:t>29</w:t>
            </w:r>
            <w:r w:rsidR="008F56A0">
              <w:rPr>
                <w:rFonts w:ascii="Arial" w:hAnsi="Arial" w:cs="Arial"/>
                <w:color w:val="000000"/>
              </w:rPr>
              <w:t>,5</w:t>
            </w:r>
          </w:p>
        </w:tc>
      </w:tr>
      <w:tr w:rsidR="0015434F" w:rsidTr="008B07B7">
        <w:trPr>
          <w:trHeight w:val="290"/>
        </w:trPr>
        <w:tc>
          <w:tcPr>
            <w:tcW w:w="3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34F" w:rsidRDefault="001543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Eşya Taşımaya Mahsus Motorlu Taşıtlar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5434F" w:rsidRPr="0015434F" w:rsidRDefault="0015434F" w:rsidP="0015434F">
            <w:pPr>
              <w:jc w:val="center"/>
              <w:rPr>
                <w:rFonts w:ascii="Arial" w:hAnsi="Arial" w:cs="Arial"/>
                <w:color w:val="000000"/>
              </w:rPr>
            </w:pPr>
            <w:r w:rsidRPr="0015434F">
              <w:rPr>
                <w:rFonts w:ascii="Arial" w:hAnsi="Arial" w:cs="Arial"/>
                <w:color w:val="000000"/>
              </w:rPr>
              <w:t>344.277.759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5434F" w:rsidRPr="0015434F" w:rsidRDefault="0015434F" w:rsidP="0015434F">
            <w:pPr>
              <w:jc w:val="center"/>
              <w:rPr>
                <w:rFonts w:ascii="Arial" w:hAnsi="Arial" w:cs="Arial"/>
                <w:color w:val="000000"/>
              </w:rPr>
            </w:pPr>
            <w:r w:rsidRPr="0015434F">
              <w:rPr>
                <w:rFonts w:ascii="Arial" w:hAnsi="Arial" w:cs="Arial"/>
                <w:color w:val="000000"/>
              </w:rPr>
              <w:t>467.174.809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5434F" w:rsidRPr="0015434F" w:rsidRDefault="0015434F" w:rsidP="0015434F">
            <w:pPr>
              <w:jc w:val="center"/>
              <w:rPr>
                <w:rFonts w:ascii="Arial" w:hAnsi="Arial" w:cs="Arial"/>
                <w:color w:val="000000"/>
              </w:rPr>
            </w:pPr>
            <w:r w:rsidRPr="0015434F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34F" w:rsidRPr="0015434F" w:rsidRDefault="0015434F" w:rsidP="0015434F">
            <w:pPr>
              <w:jc w:val="center"/>
              <w:rPr>
                <w:rFonts w:ascii="Arial" w:hAnsi="Arial" w:cs="Arial"/>
                <w:color w:val="000000"/>
              </w:rPr>
            </w:pPr>
            <w:r w:rsidRPr="0015434F">
              <w:rPr>
                <w:rFonts w:ascii="Arial" w:hAnsi="Arial" w:cs="Arial"/>
                <w:color w:val="000000"/>
              </w:rPr>
              <w:t>2</w:t>
            </w:r>
            <w:r w:rsidR="008F56A0">
              <w:rPr>
                <w:rFonts w:ascii="Arial" w:hAnsi="Arial" w:cs="Arial"/>
                <w:color w:val="000000"/>
              </w:rPr>
              <w:t>3,5</w:t>
            </w:r>
          </w:p>
        </w:tc>
      </w:tr>
      <w:tr w:rsidR="0015434F" w:rsidTr="00226911">
        <w:trPr>
          <w:trHeight w:val="290"/>
        </w:trPr>
        <w:tc>
          <w:tcPr>
            <w:tcW w:w="3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34F" w:rsidRDefault="001543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Otobüs Minibüs Midibüs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5434F" w:rsidRPr="0015434F" w:rsidRDefault="0015434F" w:rsidP="0015434F">
            <w:pPr>
              <w:jc w:val="center"/>
              <w:rPr>
                <w:rFonts w:ascii="Arial" w:hAnsi="Arial" w:cs="Arial"/>
                <w:color w:val="000000"/>
              </w:rPr>
            </w:pPr>
            <w:r w:rsidRPr="0015434F">
              <w:rPr>
                <w:rFonts w:ascii="Arial" w:hAnsi="Arial" w:cs="Arial"/>
                <w:color w:val="000000"/>
              </w:rPr>
              <w:t>96.484.154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5434F" w:rsidRPr="0015434F" w:rsidRDefault="0015434F" w:rsidP="0015434F">
            <w:pPr>
              <w:jc w:val="center"/>
              <w:rPr>
                <w:rFonts w:ascii="Arial" w:hAnsi="Arial" w:cs="Arial"/>
                <w:color w:val="000000"/>
              </w:rPr>
            </w:pPr>
            <w:r w:rsidRPr="0015434F">
              <w:rPr>
                <w:rFonts w:ascii="Arial" w:hAnsi="Arial" w:cs="Arial"/>
                <w:color w:val="000000"/>
              </w:rPr>
              <w:t>127.447.482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5434F" w:rsidRPr="0015434F" w:rsidRDefault="0015434F" w:rsidP="0015434F">
            <w:pPr>
              <w:jc w:val="center"/>
              <w:rPr>
                <w:rFonts w:ascii="Arial" w:hAnsi="Arial" w:cs="Arial"/>
                <w:color w:val="000000"/>
              </w:rPr>
            </w:pPr>
            <w:r w:rsidRPr="0015434F"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34F" w:rsidRPr="0015434F" w:rsidRDefault="0015434F" w:rsidP="0015434F">
            <w:pPr>
              <w:jc w:val="center"/>
              <w:rPr>
                <w:rFonts w:ascii="Arial" w:hAnsi="Arial" w:cs="Arial"/>
                <w:color w:val="000000"/>
              </w:rPr>
            </w:pPr>
            <w:r w:rsidRPr="0015434F">
              <w:rPr>
                <w:rFonts w:ascii="Arial" w:hAnsi="Arial" w:cs="Arial"/>
                <w:color w:val="000000"/>
              </w:rPr>
              <w:t>6</w:t>
            </w:r>
            <w:r w:rsidR="008F56A0">
              <w:rPr>
                <w:rFonts w:ascii="Arial" w:hAnsi="Arial" w:cs="Arial"/>
                <w:color w:val="000000"/>
              </w:rPr>
              <w:t>,5</w:t>
            </w:r>
          </w:p>
        </w:tc>
      </w:tr>
      <w:tr w:rsidR="0015434F" w:rsidTr="00416DA1">
        <w:trPr>
          <w:trHeight w:val="290"/>
        </w:trPr>
        <w:tc>
          <w:tcPr>
            <w:tcW w:w="3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34F" w:rsidRDefault="001543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Diğer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34F" w:rsidRPr="0015434F" w:rsidRDefault="0015434F" w:rsidP="0015434F">
            <w:pPr>
              <w:jc w:val="center"/>
              <w:rPr>
                <w:rFonts w:ascii="Arial" w:hAnsi="Arial" w:cs="Arial"/>
                <w:color w:val="000000"/>
              </w:rPr>
            </w:pPr>
            <w:r w:rsidRPr="0015434F">
              <w:rPr>
                <w:rFonts w:ascii="Arial" w:hAnsi="Arial" w:cs="Arial"/>
                <w:color w:val="000000"/>
              </w:rPr>
              <w:t>15.568.746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34F" w:rsidRPr="0015434F" w:rsidRDefault="0015434F" w:rsidP="0015434F">
            <w:pPr>
              <w:jc w:val="center"/>
              <w:rPr>
                <w:rFonts w:ascii="Arial" w:hAnsi="Arial" w:cs="Arial"/>
                <w:color w:val="000000"/>
              </w:rPr>
            </w:pPr>
            <w:r w:rsidRPr="0015434F">
              <w:rPr>
                <w:rFonts w:ascii="Arial" w:hAnsi="Arial" w:cs="Arial"/>
                <w:color w:val="000000"/>
              </w:rPr>
              <w:t>45.691.161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34F" w:rsidRPr="0015434F" w:rsidRDefault="0015434F" w:rsidP="0015434F">
            <w:pPr>
              <w:jc w:val="center"/>
              <w:rPr>
                <w:rFonts w:ascii="Arial" w:hAnsi="Arial" w:cs="Arial"/>
                <w:color w:val="000000"/>
              </w:rPr>
            </w:pPr>
            <w:r w:rsidRPr="0015434F">
              <w:rPr>
                <w:rFonts w:ascii="Arial" w:hAnsi="Arial" w:cs="Arial"/>
                <w:color w:val="000000"/>
              </w:rPr>
              <w:t>193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34F" w:rsidRPr="0015434F" w:rsidRDefault="0015434F" w:rsidP="0015434F">
            <w:pPr>
              <w:jc w:val="center"/>
              <w:rPr>
                <w:rFonts w:ascii="Arial" w:hAnsi="Arial" w:cs="Arial"/>
                <w:color w:val="000000"/>
              </w:rPr>
            </w:pPr>
            <w:r w:rsidRPr="0015434F">
              <w:rPr>
                <w:rFonts w:ascii="Arial" w:hAnsi="Arial" w:cs="Arial"/>
                <w:color w:val="000000"/>
              </w:rPr>
              <w:t>2</w:t>
            </w:r>
          </w:p>
        </w:tc>
      </w:tr>
      <w:tr w:rsidR="0015434F" w:rsidTr="00320E2C">
        <w:trPr>
          <w:trHeight w:val="304"/>
        </w:trPr>
        <w:tc>
          <w:tcPr>
            <w:tcW w:w="3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34F" w:rsidRDefault="0015434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Toplam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5434F" w:rsidRPr="0015434F" w:rsidRDefault="0015434F" w:rsidP="0015434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5434F">
              <w:rPr>
                <w:rFonts w:ascii="Arial" w:hAnsi="Arial" w:cs="Arial"/>
                <w:b/>
                <w:color w:val="000000"/>
              </w:rPr>
              <w:t>1.702.981.507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5434F" w:rsidRPr="0015434F" w:rsidRDefault="0015434F" w:rsidP="0015434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5434F">
              <w:rPr>
                <w:rFonts w:ascii="Arial" w:hAnsi="Arial" w:cs="Arial"/>
                <w:b/>
                <w:color w:val="000000"/>
              </w:rPr>
              <w:t>1.984.227.671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5434F" w:rsidRPr="0015434F" w:rsidRDefault="0015434F" w:rsidP="0015434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5434F">
              <w:rPr>
                <w:rFonts w:ascii="Arial" w:hAnsi="Arial" w:cs="Arial"/>
                <w:b/>
                <w:color w:val="000000"/>
              </w:rPr>
              <w:t>17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34F" w:rsidRPr="0015434F" w:rsidRDefault="0015434F" w:rsidP="0015434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5434F">
              <w:rPr>
                <w:rFonts w:ascii="Arial" w:hAnsi="Arial" w:cs="Arial"/>
                <w:b/>
                <w:color w:val="000000"/>
              </w:rPr>
              <w:t>100</w:t>
            </w:r>
          </w:p>
        </w:tc>
      </w:tr>
    </w:tbl>
    <w:p w:rsidR="00DF0D78" w:rsidRPr="002B7123" w:rsidRDefault="00DF0D78" w:rsidP="00DF0D78">
      <w:pPr>
        <w:rPr>
          <w:b/>
          <w:snapToGrid w:val="0"/>
          <w:szCs w:val="20"/>
        </w:rPr>
      </w:pPr>
    </w:p>
    <w:p w:rsidR="00DF0D78" w:rsidRPr="002B7123" w:rsidRDefault="00DF0D78" w:rsidP="00DF0D78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 w:rsidRPr="002B7123">
        <w:rPr>
          <w:b/>
          <w:snapToGrid w:val="0"/>
          <w:szCs w:val="20"/>
        </w:rPr>
        <w:t>O</w:t>
      </w:r>
      <w:r>
        <w:rPr>
          <w:b/>
          <w:snapToGrid w:val="0"/>
          <w:szCs w:val="20"/>
        </w:rPr>
        <w:t>t</w:t>
      </w:r>
      <w:r w:rsidR="00551FC3">
        <w:rPr>
          <w:b/>
          <w:snapToGrid w:val="0"/>
          <w:szCs w:val="20"/>
        </w:rPr>
        <w:t>om</w:t>
      </w:r>
      <w:r w:rsidR="00C9188F">
        <w:rPr>
          <w:b/>
          <w:snapToGrid w:val="0"/>
          <w:szCs w:val="20"/>
        </w:rPr>
        <w:t>otiv Yan Sanay</w:t>
      </w:r>
      <w:r w:rsidR="00DD2999">
        <w:rPr>
          <w:b/>
          <w:snapToGrid w:val="0"/>
          <w:szCs w:val="20"/>
        </w:rPr>
        <w:t xml:space="preserve">i ihracatı </w:t>
      </w:r>
      <w:r w:rsidR="00B813BB">
        <w:rPr>
          <w:b/>
          <w:snapToGrid w:val="0"/>
          <w:szCs w:val="20"/>
        </w:rPr>
        <w:t>Şubat</w:t>
      </w:r>
      <w:r w:rsidR="00D56530">
        <w:rPr>
          <w:b/>
          <w:snapToGrid w:val="0"/>
          <w:szCs w:val="20"/>
        </w:rPr>
        <w:t xml:space="preserve"> 2016’</w:t>
      </w:r>
      <w:r w:rsidR="0053052A">
        <w:rPr>
          <w:b/>
          <w:snapToGrid w:val="0"/>
          <w:szCs w:val="20"/>
        </w:rPr>
        <w:t>da</w:t>
      </w:r>
      <w:r w:rsidR="00381D7F">
        <w:rPr>
          <w:b/>
          <w:snapToGrid w:val="0"/>
          <w:szCs w:val="20"/>
        </w:rPr>
        <w:t xml:space="preserve"> </w:t>
      </w:r>
      <w:r w:rsidR="0015434F">
        <w:rPr>
          <w:b/>
          <w:snapToGrid w:val="0"/>
          <w:szCs w:val="20"/>
        </w:rPr>
        <w:t>%11</w:t>
      </w:r>
      <w:r w:rsidR="007D20DC">
        <w:rPr>
          <w:b/>
          <w:snapToGrid w:val="0"/>
          <w:szCs w:val="20"/>
        </w:rPr>
        <w:t xml:space="preserve"> arta</w:t>
      </w:r>
      <w:r w:rsidR="0053052A">
        <w:rPr>
          <w:b/>
          <w:snapToGrid w:val="0"/>
          <w:szCs w:val="20"/>
        </w:rPr>
        <w:t xml:space="preserve">rak </w:t>
      </w:r>
      <w:r w:rsidR="0015434F">
        <w:rPr>
          <w:b/>
          <w:snapToGrid w:val="0"/>
          <w:szCs w:val="20"/>
        </w:rPr>
        <w:t>761</w:t>
      </w:r>
      <w:r w:rsidR="0053052A">
        <w:rPr>
          <w:b/>
          <w:snapToGrid w:val="0"/>
          <w:szCs w:val="20"/>
        </w:rPr>
        <w:t xml:space="preserve"> milyon USD olarak gerçekleşmiştir.</w:t>
      </w:r>
    </w:p>
    <w:p w:rsidR="00DF0D78" w:rsidRPr="002B7123" w:rsidRDefault="00DF0D78" w:rsidP="00DF0D78">
      <w:pPr>
        <w:jc w:val="both"/>
        <w:rPr>
          <w:b/>
          <w:snapToGrid w:val="0"/>
          <w:szCs w:val="20"/>
        </w:rPr>
      </w:pPr>
    </w:p>
    <w:p w:rsidR="00DF0D78" w:rsidRPr="002B7123" w:rsidRDefault="00551FC3" w:rsidP="00DF0D78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Binek Otomobil ihracatı %</w:t>
      </w:r>
      <w:r w:rsidR="0015434F">
        <w:rPr>
          <w:b/>
          <w:snapToGrid w:val="0"/>
          <w:szCs w:val="20"/>
        </w:rPr>
        <w:t>3</w:t>
      </w:r>
      <w:r w:rsidR="00DF0D78">
        <w:rPr>
          <w:b/>
          <w:snapToGrid w:val="0"/>
          <w:szCs w:val="20"/>
        </w:rPr>
        <w:t xml:space="preserve"> </w:t>
      </w:r>
      <w:r w:rsidR="0015434F">
        <w:rPr>
          <w:b/>
          <w:snapToGrid w:val="0"/>
          <w:szCs w:val="20"/>
        </w:rPr>
        <w:t>artmış</w:t>
      </w:r>
      <w:r w:rsidR="0053052A">
        <w:rPr>
          <w:b/>
          <w:snapToGrid w:val="0"/>
          <w:szCs w:val="20"/>
        </w:rPr>
        <w:t xml:space="preserve"> ve </w:t>
      </w:r>
      <w:r w:rsidR="0015434F">
        <w:rPr>
          <w:b/>
          <w:snapToGrid w:val="0"/>
          <w:szCs w:val="20"/>
        </w:rPr>
        <w:t>583</w:t>
      </w:r>
      <w:r w:rsidR="00DF0D78" w:rsidRPr="002B7123">
        <w:rPr>
          <w:b/>
          <w:snapToGrid w:val="0"/>
          <w:szCs w:val="20"/>
        </w:rPr>
        <w:t xml:space="preserve"> milyon USD olarak gerçekleşmiştir.</w:t>
      </w:r>
    </w:p>
    <w:p w:rsidR="00DF0D78" w:rsidRPr="002B7123" w:rsidRDefault="00DF0D78" w:rsidP="00DF0D78">
      <w:pPr>
        <w:jc w:val="both"/>
        <w:rPr>
          <w:b/>
          <w:snapToGrid w:val="0"/>
          <w:szCs w:val="20"/>
        </w:rPr>
      </w:pPr>
    </w:p>
    <w:p w:rsidR="00DF0D78" w:rsidRPr="002B7123" w:rsidRDefault="00DF0D78" w:rsidP="00DF0D78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 w:rsidRPr="002B7123">
        <w:rPr>
          <w:b/>
          <w:snapToGrid w:val="0"/>
          <w:szCs w:val="20"/>
        </w:rPr>
        <w:t>Eşya Taşımaya Mah</w:t>
      </w:r>
      <w:r>
        <w:rPr>
          <w:b/>
          <w:snapToGrid w:val="0"/>
          <w:szCs w:val="20"/>
        </w:rPr>
        <w:t>s</w:t>
      </w:r>
      <w:r w:rsidR="00381D7F">
        <w:rPr>
          <w:b/>
          <w:snapToGrid w:val="0"/>
          <w:szCs w:val="20"/>
        </w:rPr>
        <w:t xml:space="preserve">us Motorlu </w:t>
      </w:r>
      <w:r w:rsidR="007D20DC">
        <w:rPr>
          <w:b/>
          <w:snapToGrid w:val="0"/>
          <w:szCs w:val="20"/>
        </w:rPr>
        <w:t>Taşıtlar ih</w:t>
      </w:r>
      <w:r w:rsidR="0015434F">
        <w:rPr>
          <w:b/>
          <w:snapToGrid w:val="0"/>
          <w:szCs w:val="20"/>
        </w:rPr>
        <w:t>racatı %3</w:t>
      </w:r>
      <w:r w:rsidR="007D20DC">
        <w:rPr>
          <w:b/>
          <w:snapToGrid w:val="0"/>
          <w:szCs w:val="20"/>
        </w:rPr>
        <w:t>6</w:t>
      </w:r>
      <w:r w:rsidR="00DD2999">
        <w:rPr>
          <w:b/>
          <w:snapToGrid w:val="0"/>
          <w:szCs w:val="20"/>
        </w:rPr>
        <w:t xml:space="preserve"> </w:t>
      </w:r>
      <w:r w:rsidR="0015434F">
        <w:rPr>
          <w:b/>
          <w:snapToGrid w:val="0"/>
          <w:szCs w:val="20"/>
        </w:rPr>
        <w:t>artarak 467</w:t>
      </w:r>
      <w:r w:rsidRPr="002B7123">
        <w:rPr>
          <w:b/>
          <w:snapToGrid w:val="0"/>
          <w:szCs w:val="20"/>
        </w:rPr>
        <w:t xml:space="preserve"> milyon USD, Otobüs</w:t>
      </w:r>
      <w:r w:rsidR="00FA0FAD">
        <w:rPr>
          <w:b/>
          <w:snapToGrid w:val="0"/>
          <w:szCs w:val="20"/>
        </w:rPr>
        <w:t>-Minibüs-Midibüs ihracatı</w:t>
      </w:r>
      <w:r w:rsidR="009A3ADF">
        <w:rPr>
          <w:b/>
          <w:snapToGrid w:val="0"/>
          <w:szCs w:val="20"/>
        </w:rPr>
        <w:t xml:space="preserve"> </w:t>
      </w:r>
      <w:r w:rsidR="007D20DC">
        <w:rPr>
          <w:b/>
          <w:snapToGrid w:val="0"/>
          <w:szCs w:val="20"/>
        </w:rPr>
        <w:t>ise %32</w:t>
      </w:r>
      <w:r w:rsidR="00C9188F">
        <w:rPr>
          <w:b/>
          <w:snapToGrid w:val="0"/>
          <w:szCs w:val="20"/>
        </w:rPr>
        <w:t xml:space="preserve"> </w:t>
      </w:r>
      <w:r w:rsidR="0053052A">
        <w:rPr>
          <w:b/>
          <w:snapToGrid w:val="0"/>
          <w:szCs w:val="20"/>
        </w:rPr>
        <w:t xml:space="preserve">artarak </w:t>
      </w:r>
      <w:r w:rsidR="0015434F">
        <w:rPr>
          <w:b/>
          <w:snapToGrid w:val="0"/>
          <w:szCs w:val="20"/>
        </w:rPr>
        <w:t>127</w:t>
      </w:r>
      <w:r w:rsidRPr="002B7123">
        <w:rPr>
          <w:b/>
          <w:snapToGrid w:val="0"/>
          <w:szCs w:val="20"/>
        </w:rPr>
        <w:t xml:space="preserve"> milyon USD olarak gerçekleşmiştir.</w:t>
      </w:r>
    </w:p>
    <w:p w:rsidR="00DF0D78" w:rsidRPr="002B7123" w:rsidRDefault="00DF0D78" w:rsidP="00DF0D78">
      <w:pPr>
        <w:ind w:left="720"/>
        <w:contextualSpacing/>
        <w:rPr>
          <w:b/>
          <w:snapToGrid w:val="0"/>
          <w:szCs w:val="20"/>
        </w:rPr>
      </w:pPr>
    </w:p>
    <w:p w:rsidR="00DF0D78" w:rsidRPr="002B7123" w:rsidRDefault="00DF0D78" w:rsidP="00DF0D78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2B7123">
        <w:rPr>
          <w:snapToGrid w:val="0"/>
          <w:szCs w:val="20"/>
        </w:rPr>
        <w:t xml:space="preserve">Otomotiv yan sanayinde en fazla ihracat yapılan </w:t>
      </w:r>
      <w:r w:rsidR="00762A22">
        <w:rPr>
          <w:snapToGrid w:val="0"/>
          <w:szCs w:val="20"/>
        </w:rPr>
        <w:t>ülke ola</w:t>
      </w:r>
      <w:r w:rsidR="00BD7185">
        <w:rPr>
          <w:snapToGrid w:val="0"/>
          <w:szCs w:val="20"/>
        </w:rPr>
        <w:t>n Almanya’ya yönelik ihracat %</w:t>
      </w:r>
      <w:r w:rsidR="0015434F">
        <w:rPr>
          <w:snapToGrid w:val="0"/>
          <w:szCs w:val="20"/>
        </w:rPr>
        <w:t>9</w:t>
      </w:r>
      <w:r w:rsidR="009A3ADF">
        <w:rPr>
          <w:snapToGrid w:val="0"/>
          <w:szCs w:val="20"/>
        </w:rPr>
        <w:t xml:space="preserve">, </w:t>
      </w:r>
      <w:r w:rsidR="00762A22">
        <w:rPr>
          <w:snapToGrid w:val="0"/>
          <w:szCs w:val="20"/>
        </w:rPr>
        <w:t>en fazla ihracat</w:t>
      </w:r>
      <w:r w:rsidR="005750EF">
        <w:rPr>
          <w:snapToGrid w:val="0"/>
          <w:szCs w:val="20"/>
        </w:rPr>
        <w:t xml:space="preserve"> yapılan</w:t>
      </w:r>
      <w:r w:rsidR="00762A22">
        <w:rPr>
          <w:snapToGrid w:val="0"/>
          <w:szCs w:val="20"/>
        </w:rPr>
        <w:t xml:space="preserve"> </w:t>
      </w:r>
      <w:r w:rsidR="005750EF">
        <w:rPr>
          <w:snapToGrid w:val="0"/>
          <w:szCs w:val="20"/>
        </w:rPr>
        <w:t>ikinci ülke olan Fransa’ya yönelik ihracat</w:t>
      </w:r>
      <w:r w:rsidR="009A3ADF">
        <w:rPr>
          <w:snapToGrid w:val="0"/>
          <w:szCs w:val="20"/>
        </w:rPr>
        <w:t xml:space="preserve"> </w:t>
      </w:r>
      <w:r w:rsidR="007D20DC">
        <w:rPr>
          <w:snapToGrid w:val="0"/>
          <w:szCs w:val="20"/>
        </w:rPr>
        <w:t xml:space="preserve">ise </w:t>
      </w:r>
      <w:r w:rsidR="009A3ADF">
        <w:rPr>
          <w:snapToGrid w:val="0"/>
          <w:szCs w:val="20"/>
        </w:rPr>
        <w:t>%</w:t>
      </w:r>
      <w:r w:rsidR="007D20DC">
        <w:rPr>
          <w:snapToGrid w:val="0"/>
          <w:szCs w:val="20"/>
        </w:rPr>
        <w:t xml:space="preserve">7 </w:t>
      </w:r>
      <w:r w:rsidR="002553A7">
        <w:rPr>
          <w:snapToGrid w:val="0"/>
          <w:szCs w:val="20"/>
        </w:rPr>
        <w:t>artmıştır</w:t>
      </w:r>
      <w:r w:rsidR="005750EF">
        <w:rPr>
          <w:snapToGrid w:val="0"/>
          <w:szCs w:val="20"/>
        </w:rPr>
        <w:t xml:space="preserve">. Yan sanayinde önemli pazarlarımızdan </w:t>
      </w:r>
      <w:r w:rsidR="0015434F">
        <w:rPr>
          <w:snapToGrid w:val="0"/>
          <w:szCs w:val="20"/>
        </w:rPr>
        <w:t>İtalya’ya %23, Romanya’ya %24 ihracat artışı yaşanmıştır.</w:t>
      </w:r>
    </w:p>
    <w:p w:rsidR="00DF0D78" w:rsidRPr="002B7123" w:rsidRDefault="00DF0D78" w:rsidP="00DF0D78">
      <w:pPr>
        <w:contextualSpacing/>
        <w:jc w:val="both"/>
        <w:rPr>
          <w:snapToGrid w:val="0"/>
          <w:color w:val="FF0000"/>
          <w:szCs w:val="20"/>
        </w:rPr>
      </w:pPr>
    </w:p>
    <w:p w:rsidR="00DF0D78" w:rsidRPr="002B7123" w:rsidRDefault="00B813BB" w:rsidP="00DF0D78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t>Şubat</w:t>
      </w:r>
      <w:r w:rsidR="00D56530">
        <w:rPr>
          <w:snapToGrid w:val="0"/>
          <w:szCs w:val="20"/>
        </w:rPr>
        <w:t xml:space="preserve"> 2016’</w:t>
      </w:r>
      <w:r w:rsidR="00EA18F7">
        <w:rPr>
          <w:snapToGrid w:val="0"/>
          <w:szCs w:val="20"/>
        </w:rPr>
        <w:t>da</w:t>
      </w:r>
      <w:r w:rsidR="005F424D">
        <w:rPr>
          <w:snapToGrid w:val="0"/>
          <w:szCs w:val="20"/>
        </w:rPr>
        <w:t xml:space="preserve"> binek otomobillerde en</w:t>
      </w:r>
      <w:r w:rsidR="00DF0D78" w:rsidRPr="002B7123">
        <w:rPr>
          <w:snapToGrid w:val="0"/>
          <w:szCs w:val="20"/>
        </w:rPr>
        <w:t xml:space="preserve"> </w:t>
      </w:r>
      <w:r w:rsidR="005F424D">
        <w:rPr>
          <w:snapToGrid w:val="0"/>
          <w:szCs w:val="20"/>
        </w:rPr>
        <w:t xml:space="preserve">fazla ihracat yapılan </w:t>
      </w:r>
      <w:r w:rsidR="00DD2999">
        <w:rPr>
          <w:snapToGrid w:val="0"/>
          <w:szCs w:val="20"/>
        </w:rPr>
        <w:t xml:space="preserve">ülke olan </w:t>
      </w:r>
      <w:r w:rsidR="0015434F">
        <w:rPr>
          <w:snapToGrid w:val="0"/>
          <w:szCs w:val="20"/>
        </w:rPr>
        <w:t>Fransa’ya</w:t>
      </w:r>
      <w:r w:rsidR="00EA18F7">
        <w:rPr>
          <w:snapToGrid w:val="0"/>
          <w:szCs w:val="20"/>
        </w:rPr>
        <w:t xml:space="preserve"> yönelik ihracat %</w:t>
      </w:r>
      <w:r w:rsidR="0015434F">
        <w:rPr>
          <w:snapToGrid w:val="0"/>
          <w:szCs w:val="20"/>
        </w:rPr>
        <w:t>3</w:t>
      </w:r>
      <w:r w:rsidR="007D20DC">
        <w:rPr>
          <w:snapToGrid w:val="0"/>
          <w:szCs w:val="20"/>
        </w:rPr>
        <w:t xml:space="preserve"> artarken, </w:t>
      </w:r>
      <w:r w:rsidR="00A8278E">
        <w:rPr>
          <w:snapToGrid w:val="0"/>
          <w:szCs w:val="20"/>
        </w:rPr>
        <w:t>en fazla ihracat yapılan ik</w:t>
      </w:r>
      <w:r w:rsidR="00DD2999">
        <w:rPr>
          <w:snapToGrid w:val="0"/>
          <w:szCs w:val="20"/>
        </w:rPr>
        <w:t xml:space="preserve">inci ülke olan </w:t>
      </w:r>
      <w:r w:rsidR="0015434F">
        <w:rPr>
          <w:snapToGrid w:val="0"/>
          <w:szCs w:val="20"/>
        </w:rPr>
        <w:t>İtalya’ya %76 ihracat artışı yaşanmıştır</w:t>
      </w:r>
      <w:r w:rsidR="00A8278E">
        <w:rPr>
          <w:snapToGrid w:val="0"/>
          <w:szCs w:val="20"/>
        </w:rPr>
        <w:t xml:space="preserve">. Bu mal grubunda önemli pazarlarımızdan </w:t>
      </w:r>
      <w:r w:rsidR="007D20DC">
        <w:rPr>
          <w:snapToGrid w:val="0"/>
          <w:szCs w:val="20"/>
        </w:rPr>
        <w:t>Almanya</w:t>
      </w:r>
      <w:r w:rsidR="00EA18F7">
        <w:rPr>
          <w:snapToGrid w:val="0"/>
          <w:szCs w:val="20"/>
        </w:rPr>
        <w:t>’ya %</w:t>
      </w:r>
      <w:r w:rsidR="0015434F">
        <w:rPr>
          <w:snapToGrid w:val="0"/>
          <w:szCs w:val="20"/>
        </w:rPr>
        <w:t>26</w:t>
      </w:r>
      <w:r w:rsidR="007D20DC">
        <w:rPr>
          <w:snapToGrid w:val="0"/>
          <w:szCs w:val="20"/>
        </w:rPr>
        <w:t xml:space="preserve"> ihrac</w:t>
      </w:r>
      <w:r w:rsidR="0015434F">
        <w:rPr>
          <w:snapToGrid w:val="0"/>
          <w:szCs w:val="20"/>
        </w:rPr>
        <w:t>at artışı, Birleşik Krallığa %30</w:t>
      </w:r>
      <w:r w:rsidR="007D20DC">
        <w:rPr>
          <w:snapToGrid w:val="0"/>
          <w:szCs w:val="20"/>
        </w:rPr>
        <w:t xml:space="preserve">, </w:t>
      </w:r>
      <w:r w:rsidR="00EA18F7">
        <w:rPr>
          <w:snapToGrid w:val="0"/>
          <w:szCs w:val="20"/>
        </w:rPr>
        <w:t>Belçika’y</w:t>
      </w:r>
      <w:r w:rsidR="0015434F">
        <w:rPr>
          <w:snapToGrid w:val="0"/>
          <w:szCs w:val="20"/>
        </w:rPr>
        <w:t>a %48</w:t>
      </w:r>
      <w:r w:rsidR="00EA18F7">
        <w:rPr>
          <w:snapToGrid w:val="0"/>
          <w:szCs w:val="20"/>
        </w:rPr>
        <w:t xml:space="preserve"> ihracat düşüşü yaşanmıştır.</w:t>
      </w:r>
    </w:p>
    <w:p w:rsidR="00DF0D78" w:rsidRPr="002B7123" w:rsidRDefault="00DF0D78" w:rsidP="00DF0D78">
      <w:pPr>
        <w:contextualSpacing/>
        <w:jc w:val="both"/>
        <w:rPr>
          <w:snapToGrid w:val="0"/>
          <w:color w:val="FF0000"/>
          <w:szCs w:val="20"/>
        </w:rPr>
      </w:pPr>
    </w:p>
    <w:p w:rsidR="00DF0D78" w:rsidRPr="003575FC" w:rsidRDefault="00DF0D78" w:rsidP="00DF0D78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3575FC">
        <w:rPr>
          <w:snapToGrid w:val="0"/>
          <w:szCs w:val="20"/>
        </w:rPr>
        <w:t>Eşya Taşımaya Ma</w:t>
      </w:r>
      <w:r w:rsidR="00E27F20">
        <w:rPr>
          <w:snapToGrid w:val="0"/>
          <w:szCs w:val="20"/>
        </w:rPr>
        <w:t>hsus Motorlu Taşıtlarda</w:t>
      </w:r>
      <w:r w:rsidR="005F424D">
        <w:rPr>
          <w:snapToGrid w:val="0"/>
          <w:szCs w:val="20"/>
        </w:rPr>
        <w:t xml:space="preserve"> en fazla ihracat</w:t>
      </w:r>
      <w:r w:rsidR="00E27F20">
        <w:rPr>
          <w:snapToGrid w:val="0"/>
          <w:szCs w:val="20"/>
        </w:rPr>
        <w:t xml:space="preserve"> yapılan</w:t>
      </w:r>
      <w:r w:rsidR="005F424D">
        <w:rPr>
          <w:snapToGrid w:val="0"/>
          <w:szCs w:val="20"/>
        </w:rPr>
        <w:t xml:space="preserve"> </w:t>
      </w:r>
      <w:r w:rsidR="00E27F20">
        <w:rPr>
          <w:snapToGrid w:val="0"/>
          <w:szCs w:val="20"/>
        </w:rPr>
        <w:t>ülke olan Birleşik Krallığa yönelik ihrac</w:t>
      </w:r>
      <w:r w:rsidR="001E11E1">
        <w:rPr>
          <w:snapToGrid w:val="0"/>
          <w:szCs w:val="20"/>
        </w:rPr>
        <w:t>at %30</w:t>
      </w:r>
      <w:r w:rsidR="00E27F20">
        <w:rPr>
          <w:snapToGrid w:val="0"/>
          <w:szCs w:val="20"/>
        </w:rPr>
        <w:t>, önem</w:t>
      </w:r>
      <w:r w:rsidR="00EA18F7">
        <w:rPr>
          <w:snapToGrid w:val="0"/>
          <w:szCs w:val="20"/>
        </w:rPr>
        <w:t>li pazarlarımızdan İtalya’ya %</w:t>
      </w:r>
      <w:r w:rsidR="001E11E1">
        <w:rPr>
          <w:snapToGrid w:val="0"/>
          <w:szCs w:val="20"/>
        </w:rPr>
        <w:t>52</w:t>
      </w:r>
      <w:r w:rsidR="00DD2999">
        <w:rPr>
          <w:snapToGrid w:val="0"/>
          <w:szCs w:val="20"/>
        </w:rPr>
        <w:t xml:space="preserve">, </w:t>
      </w:r>
      <w:r w:rsidR="001E11E1">
        <w:rPr>
          <w:snapToGrid w:val="0"/>
          <w:szCs w:val="20"/>
        </w:rPr>
        <w:t>Slovenya’ya %47, Fransa’ya %67,</w:t>
      </w:r>
      <w:r w:rsidR="002553A7">
        <w:rPr>
          <w:snapToGrid w:val="0"/>
          <w:szCs w:val="20"/>
        </w:rPr>
        <w:t xml:space="preserve"> </w:t>
      </w:r>
      <w:r w:rsidR="001E11E1">
        <w:rPr>
          <w:snapToGrid w:val="0"/>
          <w:szCs w:val="20"/>
        </w:rPr>
        <w:t>Almanya ve Hollanda’ya ise çok yüksek oranlarda ihracat artışı yaşanmıştır.</w:t>
      </w:r>
    </w:p>
    <w:p w:rsidR="00DF0D78" w:rsidRPr="003575FC" w:rsidRDefault="00DF0D78" w:rsidP="00DF0D78">
      <w:pPr>
        <w:contextualSpacing/>
        <w:jc w:val="both"/>
        <w:rPr>
          <w:snapToGrid w:val="0"/>
          <w:color w:val="FF0000"/>
          <w:szCs w:val="20"/>
        </w:rPr>
      </w:pPr>
    </w:p>
    <w:p w:rsidR="003357B7" w:rsidRPr="009122B4" w:rsidRDefault="00DF0D78" w:rsidP="001E11E1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4F0735">
        <w:rPr>
          <w:snapToGrid w:val="0"/>
          <w:szCs w:val="20"/>
        </w:rPr>
        <w:t>Otobüs Minibüs Midibüs ürün grubunda ise en faz</w:t>
      </w:r>
      <w:r w:rsidR="001E11E1">
        <w:rPr>
          <w:snapToGrid w:val="0"/>
          <w:szCs w:val="20"/>
        </w:rPr>
        <w:t>la ihracat yapılan</w:t>
      </w:r>
      <w:r w:rsidR="00EA18F7">
        <w:rPr>
          <w:snapToGrid w:val="0"/>
          <w:szCs w:val="20"/>
        </w:rPr>
        <w:t xml:space="preserve"> </w:t>
      </w:r>
      <w:r w:rsidR="0055576B">
        <w:rPr>
          <w:snapToGrid w:val="0"/>
          <w:szCs w:val="20"/>
        </w:rPr>
        <w:t xml:space="preserve">ülke olan </w:t>
      </w:r>
      <w:r w:rsidR="00EA18F7">
        <w:rPr>
          <w:snapToGrid w:val="0"/>
          <w:szCs w:val="20"/>
        </w:rPr>
        <w:t>Almanya’ya %</w:t>
      </w:r>
      <w:r w:rsidR="001E11E1">
        <w:rPr>
          <w:snapToGrid w:val="0"/>
          <w:szCs w:val="20"/>
        </w:rPr>
        <w:t>41, en fazla ihracat yapılan ikinci ülke olan Birleşik Krallığa %56 ihracat artışı yaşanırken, Avusturya ve Polonya’ya da çok yüksek oranlarda ihracat artışı yaşanmıştır.</w:t>
      </w:r>
    </w:p>
    <w:p w:rsidR="00DF0D78" w:rsidRPr="00B53CD0" w:rsidRDefault="00EA18F7" w:rsidP="00DF0D78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lastRenderedPageBreak/>
        <w:t xml:space="preserve">Türkiye Otomotiv Sektörü </w:t>
      </w:r>
      <w:r w:rsidR="00B813BB">
        <w:rPr>
          <w:rFonts w:ascii="Arial" w:hAnsi="Arial" w:cs="Arial"/>
          <w:b/>
          <w:snapToGrid w:val="0"/>
          <w:szCs w:val="20"/>
        </w:rPr>
        <w:t>Şubat</w:t>
      </w:r>
      <w:r>
        <w:rPr>
          <w:rFonts w:ascii="Arial" w:hAnsi="Arial" w:cs="Arial"/>
          <w:b/>
          <w:snapToGrid w:val="0"/>
          <w:szCs w:val="20"/>
        </w:rPr>
        <w:t xml:space="preserve"> 2016</w:t>
      </w:r>
      <w:r w:rsidR="00DF0D78" w:rsidRPr="00B53CD0">
        <w:rPr>
          <w:rFonts w:ascii="Arial" w:hAnsi="Arial" w:cs="Arial"/>
          <w:b/>
          <w:snapToGrid w:val="0"/>
          <w:szCs w:val="20"/>
        </w:rPr>
        <w:t xml:space="preserve"> Aylık Ülke İhracatı</w:t>
      </w:r>
    </w:p>
    <w:p w:rsidR="003357B7" w:rsidRDefault="003357B7" w:rsidP="00DF0D78">
      <w:pPr>
        <w:jc w:val="both"/>
        <w:rPr>
          <w:b/>
          <w:snapToGrid w:val="0"/>
          <w:szCs w:val="20"/>
        </w:rPr>
      </w:pPr>
    </w:p>
    <w:tbl>
      <w:tblPr>
        <w:tblW w:w="8766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2805"/>
        <w:gridCol w:w="1791"/>
        <w:gridCol w:w="1721"/>
        <w:gridCol w:w="1318"/>
        <w:gridCol w:w="1131"/>
      </w:tblGrid>
      <w:tr w:rsidR="001E11E1" w:rsidRPr="00114871" w:rsidTr="00D67248">
        <w:trPr>
          <w:trHeight w:val="283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1E1" w:rsidRPr="00114871" w:rsidRDefault="001E11E1" w:rsidP="00D67248">
            <w:pPr>
              <w:rPr>
                <w:rFonts w:ascii="Arial" w:hAnsi="Arial" w:cs="Arial"/>
                <w:b/>
                <w:bCs/>
              </w:rPr>
            </w:pPr>
            <w:r w:rsidRPr="00114871">
              <w:rPr>
                <w:rFonts w:ascii="Arial" w:hAnsi="Arial" w:cs="Arial"/>
                <w:b/>
                <w:bCs/>
              </w:rPr>
              <w:t>Ülke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1E1" w:rsidRPr="00114871" w:rsidRDefault="001E11E1" w:rsidP="00D6724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2015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1E1" w:rsidRPr="00114871" w:rsidRDefault="001E11E1" w:rsidP="00D6724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1E1" w:rsidRPr="00114871" w:rsidRDefault="001E11E1" w:rsidP="00D6724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16/15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1E1" w:rsidRPr="00114871" w:rsidRDefault="001E11E1" w:rsidP="00D6724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2016</w:t>
            </w:r>
          </w:p>
        </w:tc>
      </w:tr>
      <w:tr w:rsidR="001E11E1" w:rsidRPr="00114871" w:rsidTr="00D67248">
        <w:trPr>
          <w:trHeight w:val="283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1E1" w:rsidRPr="00114871" w:rsidRDefault="001E11E1" w:rsidP="00D67248">
            <w:pPr>
              <w:rPr>
                <w:rFonts w:ascii="Arial" w:hAnsi="Arial" w:cs="Arial"/>
                <w:b/>
                <w:bCs/>
              </w:rPr>
            </w:pPr>
            <w:r w:rsidRPr="00114871">
              <w:rPr>
                <w:rFonts w:ascii="Arial" w:hAnsi="Arial" w:cs="Arial"/>
                <w:b/>
                <w:bCs/>
              </w:rPr>
              <w:t>Artış</w:t>
            </w:r>
          </w:p>
        </w:tc>
        <w:tc>
          <w:tcPr>
            <w:tcW w:w="3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1E1" w:rsidRPr="00114871" w:rsidRDefault="001E11E1" w:rsidP="00D67248">
            <w:pPr>
              <w:jc w:val="center"/>
              <w:rPr>
                <w:rFonts w:ascii="Arial" w:hAnsi="Arial" w:cs="Arial"/>
                <w:b/>
                <w:bCs/>
              </w:rPr>
            </w:pPr>
            <w:r w:rsidRPr="00114871">
              <w:rPr>
                <w:rFonts w:ascii="Arial" w:hAnsi="Arial" w:cs="Arial"/>
                <w:b/>
                <w:bCs/>
              </w:rPr>
              <w:t>Değer(USD)</w:t>
            </w:r>
          </w:p>
          <w:p w:rsidR="001E11E1" w:rsidRPr="00114871" w:rsidRDefault="001E11E1" w:rsidP="00D67248">
            <w:pPr>
              <w:jc w:val="center"/>
              <w:rPr>
                <w:rFonts w:ascii="Arial" w:hAnsi="Arial" w:cs="Arial"/>
                <w:b/>
                <w:bCs/>
              </w:rPr>
            </w:pPr>
            <w:r w:rsidRPr="0011487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1E1" w:rsidRPr="00114871" w:rsidRDefault="001E11E1" w:rsidP="00D67248">
            <w:pPr>
              <w:jc w:val="center"/>
              <w:rPr>
                <w:rFonts w:ascii="Arial" w:hAnsi="Arial" w:cs="Arial"/>
                <w:b/>
                <w:bCs/>
              </w:rPr>
            </w:pPr>
            <w:r w:rsidRPr="00114871">
              <w:rPr>
                <w:rFonts w:ascii="Arial" w:hAnsi="Arial" w:cs="Arial"/>
                <w:b/>
                <w:bCs/>
              </w:rPr>
              <w:t>Değişim %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1E1" w:rsidRPr="00114871" w:rsidRDefault="001E11E1" w:rsidP="00D67248">
            <w:pPr>
              <w:jc w:val="center"/>
              <w:rPr>
                <w:rFonts w:ascii="Arial" w:hAnsi="Arial" w:cs="Arial"/>
                <w:b/>
                <w:bCs/>
              </w:rPr>
            </w:pPr>
            <w:r w:rsidRPr="00114871"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1E11E1" w:rsidRPr="00114871" w:rsidTr="00D67248">
        <w:trPr>
          <w:trHeight w:val="253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1E1" w:rsidRPr="001E11E1" w:rsidRDefault="001E11E1" w:rsidP="001E11E1">
            <w:pPr>
              <w:rPr>
                <w:rFonts w:ascii="Arial" w:hAnsi="Arial" w:cs="Arial"/>
                <w:color w:val="000000"/>
              </w:rPr>
            </w:pPr>
            <w:r w:rsidRPr="001E11E1">
              <w:rPr>
                <w:rFonts w:ascii="Arial" w:hAnsi="Arial" w:cs="Arial"/>
                <w:color w:val="000000"/>
              </w:rPr>
              <w:t>Almanya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1E1" w:rsidRPr="001E11E1" w:rsidRDefault="001E11E1" w:rsidP="001E11E1">
            <w:pPr>
              <w:jc w:val="center"/>
              <w:rPr>
                <w:rFonts w:ascii="Arial" w:hAnsi="Arial" w:cs="Arial"/>
                <w:color w:val="000000"/>
              </w:rPr>
            </w:pPr>
            <w:r w:rsidRPr="001E11E1">
              <w:rPr>
                <w:rFonts w:ascii="Arial" w:hAnsi="Arial" w:cs="Arial"/>
                <w:color w:val="000000"/>
              </w:rPr>
              <w:t>256.363.583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1E1" w:rsidRPr="001E11E1" w:rsidRDefault="001E11E1" w:rsidP="001E11E1">
            <w:pPr>
              <w:jc w:val="center"/>
              <w:rPr>
                <w:rFonts w:ascii="Arial" w:hAnsi="Arial" w:cs="Arial"/>
                <w:color w:val="000000"/>
              </w:rPr>
            </w:pPr>
            <w:r w:rsidRPr="001E11E1">
              <w:rPr>
                <w:rFonts w:ascii="Arial" w:hAnsi="Arial" w:cs="Arial"/>
                <w:color w:val="000000"/>
              </w:rPr>
              <w:t>338.815.728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1E1" w:rsidRPr="001E11E1" w:rsidRDefault="001E11E1" w:rsidP="001E11E1">
            <w:pPr>
              <w:jc w:val="center"/>
              <w:rPr>
                <w:rFonts w:ascii="Arial" w:hAnsi="Arial" w:cs="Arial"/>
                <w:color w:val="000000"/>
              </w:rPr>
            </w:pPr>
            <w:r w:rsidRPr="001E11E1"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1E1" w:rsidRPr="001E11E1" w:rsidRDefault="001E11E1" w:rsidP="001E11E1">
            <w:pPr>
              <w:jc w:val="center"/>
              <w:rPr>
                <w:rFonts w:ascii="Arial" w:hAnsi="Arial" w:cs="Arial"/>
                <w:color w:val="000000"/>
              </w:rPr>
            </w:pPr>
            <w:r w:rsidRPr="001E11E1">
              <w:rPr>
                <w:rFonts w:ascii="Arial" w:hAnsi="Arial" w:cs="Arial"/>
                <w:color w:val="000000"/>
              </w:rPr>
              <w:t>17</w:t>
            </w:r>
          </w:p>
        </w:tc>
      </w:tr>
      <w:tr w:rsidR="001E11E1" w:rsidRPr="00114871" w:rsidTr="00D67248">
        <w:trPr>
          <w:trHeight w:val="253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1E1" w:rsidRPr="001E11E1" w:rsidRDefault="001E11E1" w:rsidP="001E11E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Birleşik K</w:t>
            </w:r>
            <w:r w:rsidRPr="001E11E1">
              <w:rPr>
                <w:rFonts w:ascii="Arial" w:hAnsi="Arial" w:cs="Arial"/>
                <w:color w:val="000000"/>
              </w:rPr>
              <w:t>rallık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1E1" w:rsidRPr="001E11E1" w:rsidRDefault="001E11E1" w:rsidP="001E11E1">
            <w:pPr>
              <w:jc w:val="center"/>
              <w:rPr>
                <w:rFonts w:ascii="Arial" w:hAnsi="Arial" w:cs="Arial"/>
                <w:color w:val="000000"/>
              </w:rPr>
            </w:pPr>
            <w:r w:rsidRPr="001E11E1">
              <w:rPr>
                <w:rFonts w:ascii="Arial" w:hAnsi="Arial" w:cs="Arial"/>
                <w:color w:val="000000"/>
              </w:rPr>
              <w:t>225.310.360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1E1" w:rsidRPr="001E11E1" w:rsidRDefault="001E11E1" w:rsidP="001E11E1">
            <w:pPr>
              <w:jc w:val="center"/>
              <w:rPr>
                <w:rFonts w:ascii="Arial" w:hAnsi="Arial" w:cs="Arial"/>
                <w:color w:val="000000"/>
              </w:rPr>
            </w:pPr>
            <w:r w:rsidRPr="001E11E1">
              <w:rPr>
                <w:rFonts w:ascii="Arial" w:hAnsi="Arial" w:cs="Arial"/>
                <w:color w:val="000000"/>
              </w:rPr>
              <w:t>236.276.688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1E1" w:rsidRPr="001E11E1" w:rsidRDefault="001E11E1" w:rsidP="001E11E1">
            <w:pPr>
              <w:jc w:val="center"/>
              <w:rPr>
                <w:rFonts w:ascii="Arial" w:hAnsi="Arial" w:cs="Arial"/>
                <w:color w:val="000000"/>
              </w:rPr>
            </w:pPr>
            <w:r w:rsidRPr="001E11E1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1E1" w:rsidRPr="001E11E1" w:rsidRDefault="001E11E1" w:rsidP="001E11E1">
            <w:pPr>
              <w:jc w:val="center"/>
              <w:rPr>
                <w:rFonts w:ascii="Arial" w:hAnsi="Arial" w:cs="Arial"/>
                <w:color w:val="000000"/>
              </w:rPr>
            </w:pPr>
            <w:r w:rsidRPr="001E11E1">
              <w:rPr>
                <w:rFonts w:ascii="Arial" w:hAnsi="Arial" w:cs="Arial"/>
                <w:color w:val="000000"/>
              </w:rPr>
              <w:t>12</w:t>
            </w:r>
          </w:p>
        </w:tc>
      </w:tr>
      <w:tr w:rsidR="001E11E1" w:rsidRPr="00114871" w:rsidTr="00D67248">
        <w:trPr>
          <w:trHeight w:val="253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1E1" w:rsidRPr="001E11E1" w:rsidRDefault="001E11E1" w:rsidP="001E11E1">
            <w:pPr>
              <w:rPr>
                <w:rFonts w:ascii="Arial" w:hAnsi="Arial" w:cs="Arial"/>
                <w:color w:val="000000"/>
              </w:rPr>
            </w:pPr>
            <w:r w:rsidRPr="001E11E1">
              <w:rPr>
                <w:rFonts w:ascii="Arial" w:hAnsi="Arial" w:cs="Arial"/>
                <w:color w:val="000000"/>
              </w:rPr>
              <w:t>Fransa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1E1" w:rsidRPr="001E11E1" w:rsidRDefault="001E11E1" w:rsidP="001E11E1">
            <w:pPr>
              <w:jc w:val="center"/>
              <w:rPr>
                <w:rFonts w:ascii="Arial" w:hAnsi="Arial" w:cs="Arial"/>
                <w:color w:val="000000"/>
              </w:rPr>
            </w:pPr>
            <w:r w:rsidRPr="001E11E1">
              <w:rPr>
                <w:rFonts w:ascii="Arial" w:hAnsi="Arial" w:cs="Arial"/>
                <w:color w:val="000000"/>
              </w:rPr>
              <w:t>192.875.974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1E1" w:rsidRPr="001E11E1" w:rsidRDefault="001E11E1" w:rsidP="001E11E1">
            <w:pPr>
              <w:jc w:val="center"/>
              <w:rPr>
                <w:rFonts w:ascii="Arial" w:hAnsi="Arial" w:cs="Arial"/>
                <w:color w:val="000000"/>
              </w:rPr>
            </w:pPr>
            <w:r w:rsidRPr="001E11E1">
              <w:rPr>
                <w:rFonts w:ascii="Arial" w:hAnsi="Arial" w:cs="Arial"/>
                <w:color w:val="000000"/>
              </w:rPr>
              <w:t>214.997.568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1E1" w:rsidRPr="001E11E1" w:rsidRDefault="001E11E1" w:rsidP="001E11E1">
            <w:pPr>
              <w:jc w:val="center"/>
              <w:rPr>
                <w:rFonts w:ascii="Arial" w:hAnsi="Arial" w:cs="Arial"/>
                <w:color w:val="000000"/>
              </w:rPr>
            </w:pPr>
            <w:r w:rsidRPr="001E11E1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1E1" w:rsidRPr="001E11E1" w:rsidRDefault="001E11E1" w:rsidP="001E11E1">
            <w:pPr>
              <w:jc w:val="center"/>
              <w:rPr>
                <w:rFonts w:ascii="Arial" w:hAnsi="Arial" w:cs="Arial"/>
                <w:color w:val="000000"/>
              </w:rPr>
            </w:pPr>
            <w:r w:rsidRPr="001E11E1">
              <w:rPr>
                <w:rFonts w:ascii="Arial" w:hAnsi="Arial" w:cs="Arial"/>
                <w:color w:val="000000"/>
              </w:rPr>
              <w:t>11</w:t>
            </w:r>
          </w:p>
        </w:tc>
      </w:tr>
      <w:tr w:rsidR="001E11E1" w:rsidRPr="00114871" w:rsidTr="00D67248">
        <w:trPr>
          <w:trHeight w:val="253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1E1" w:rsidRPr="001E11E1" w:rsidRDefault="001E11E1" w:rsidP="001E11E1">
            <w:pPr>
              <w:rPr>
                <w:rFonts w:ascii="Arial" w:hAnsi="Arial" w:cs="Arial"/>
                <w:color w:val="000000"/>
              </w:rPr>
            </w:pPr>
            <w:r w:rsidRPr="001E11E1">
              <w:rPr>
                <w:rFonts w:ascii="Arial" w:hAnsi="Arial" w:cs="Arial"/>
                <w:color w:val="000000"/>
              </w:rPr>
              <w:t>İtalya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1E1" w:rsidRPr="001E11E1" w:rsidRDefault="001E11E1" w:rsidP="001E11E1">
            <w:pPr>
              <w:jc w:val="center"/>
              <w:rPr>
                <w:rFonts w:ascii="Arial" w:hAnsi="Arial" w:cs="Arial"/>
                <w:color w:val="000000"/>
              </w:rPr>
            </w:pPr>
            <w:r w:rsidRPr="001E11E1">
              <w:rPr>
                <w:rFonts w:ascii="Arial" w:hAnsi="Arial" w:cs="Arial"/>
                <w:color w:val="000000"/>
              </w:rPr>
              <w:t>131.535.035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1E1" w:rsidRPr="001E11E1" w:rsidRDefault="001E11E1" w:rsidP="001E11E1">
            <w:pPr>
              <w:jc w:val="center"/>
              <w:rPr>
                <w:rFonts w:ascii="Arial" w:hAnsi="Arial" w:cs="Arial"/>
                <w:color w:val="000000"/>
              </w:rPr>
            </w:pPr>
            <w:r w:rsidRPr="001E11E1">
              <w:rPr>
                <w:rFonts w:ascii="Arial" w:hAnsi="Arial" w:cs="Arial"/>
                <w:color w:val="000000"/>
              </w:rPr>
              <w:t>195.235.723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1E1" w:rsidRPr="001E11E1" w:rsidRDefault="001E11E1" w:rsidP="001E11E1">
            <w:pPr>
              <w:jc w:val="center"/>
              <w:rPr>
                <w:rFonts w:ascii="Arial" w:hAnsi="Arial" w:cs="Arial"/>
                <w:color w:val="000000"/>
              </w:rPr>
            </w:pPr>
            <w:r w:rsidRPr="001E11E1">
              <w:rPr>
                <w:rFonts w:ascii="Arial" w:hAnsi="Arial" w:cs="Arial"/>
                <w:color w:val="000000"/>
              </w:rPr>
              <w:t>48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1E1" w:rsidRPr="001E11E1" w:rsidRDefault="001E11E1" w:rsidP="001E11E1">
            <w:pPr>
              <w:jc w:val="center"/>
              <w:rPr>
                <w:rFonts w:ascii="Arial" w:hAnsi="Arial" w:cs="Arial"/>
                <w:color w:val="000000"/>
              </w:rPr>
            </w:pPr>
            <w:r w:rsidRPr="001E11E1">
              <w:rPr>
                <w:rFonts w:ascii="Arial" w:hAnsi="Arial" w:cs="Arial"/>
                <w:color w:val="000000"/>
              </w:rPr>
              <w:t>10</w:t>
            </w:r>
          </w:p>
        </w:tc>
      </w:tr>
      <w:tr w:rsidR="001E11E1" w:rsidRPr="00114871" w:rsidTr="00D67248">
        <w:trPr>
          <w:trHeight w:val="253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1E1" w:rsidRPr="001E11E1" w:rsidRDefault="001E11E1" w:rsidP="001E11E1">
            <w:pPr>
              <w:rPr>
                <w:rFonts w:ascii="Arial" w:hAnsi="Arial" w:cs="Arial"/>
                <w:color w:val="000000"/>
              </w:rPr>
            </w:pPr>
            <w:r w:rsidRPr="001E11E1">
              <w:rPr>
                <w:rFonts w:ascii="Arial" w:hAnsi="Arial" w:cs="Arial"/>
                <w:color w:val="000000"/>
              </w:rPr>
              <w:t>İspanya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1E1" w:rsidRPr="001E11E1" w:rsidRDefault="001E11E1" w:rsidP="001E11E1">
            <w:pPr>
              <w:jc w:val="center"/>
              <w:rPr>
                <w:rFonts w:ascii="Arial" w:hAnsi="Arial" w:cs="Arial"/>
                <w:color w:val="000000"/>
              </w:rPr>
            </w:pPr>
            <w:r w:rsidRPr="001E11E1">
              <w:rPr>
                <w:rFonts w:ascii="Arial" w:hAnsi="Arial" w:cs="Arial"/>
                <w:color w:val="000000"/>
              </w:rPr>
              <w:t>112.062.043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1E1" w:rsidRPr="001E11E1" w:rsidRDefault="001E11E1" w:rsidP="001E11E1">
            <w:pPr>
              <w:jc w:val="center"/>
              <w:rPr>
                <w:rFonts w:ascii="Arial" w:hAnsi="Arial" w:cs="Arial"/>
                <w:color w:val="000000"/>
              </w:rPr>
            </w:pPr>
            <w:r w:rsidRPr="001E11E1">
              <w:rPr>
                <w:rFonts w:ascii="Arial" w:hAnsi="Arial" w:cs="Arial"/>
                <w:color w:val="000000"/>
              </w:rPr>
              <w:t>125.361.709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1E1" w:rsidRPr="001E11E1" w:rsidRDefault="001E11E1" w:rsidP="001E11E1">
            <w:pPr>
              <w:jc w:val="center"/>
              <w:rPr>
                <w:rFonts w:ascii="Arial" w:hAnsi="Arial" w:cs="Arial"/>
                <w:color w:val="000000"/>
              </w:rPr>
            </w:pPr>
            <w:r w:rsidRPr="001E11E1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1E1" w:rsidRPr="001E11E1" w:rsidRDefault="001E11E1" w:rsidP="001E11E1">
            <w:pPr>
              <w:jc w:val="center"/>
              <w:rPr>
                <w:rFonts w:ascii="Arial" w:hAnsi="Arial" w:cs="Arial"/>
                <w:color w:val="000000"/>
              </w:rPr>
            </w:pPr>
            <w:r w:rsidRPr="001E11E1">
              <w:rPr>
                <w:rFonts w:ascii="Arial" w:hAnsi="Arial" w:cs="Arial"/>
                <w:color w:val="000000"/>
              </w:rPr>
              <w:t>6</w:t>
            </w:r>
          </w:p>
        </w:tc>
      </w:tr>
      <w:tr w:rsidR="001E11E1" w:rsidRPr="00114871" w:rsidTr="00D67248">
        <w:trPr>
          <w:trHeight w:val="298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1E1" w:rsidRPr="00114871" w:rsidRDefault="001E11E1" w:rsidP="00D67248">
            <w:pPr>
              <w:rPr>
                <w:rFonts w:ascii="Arial" w:hAnsi="Arial" w:cs="Arial"/>
                <w:b/>
                <w:bCs/>
              </w:rPr>
            </w:pPr>
            <w:r w:rsidRPr="00114871">
              <w:rPr>
                <w:rFonts w:ascii="Arial" w:hAnsi="Arial" w:cs="Arial"/>
                <w:b/>
                <w:bCs/>
              </w:rPr>
              <w:t>Azalış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1E1" w:rsidRPr="00114871" w:rsidRDefault="001E11E1" w:rsidP="00D672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1E1" w:rsidRPr="00114871" w:rsidRDefault="001E11E1" w:rsidP="00D672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1E1" w:rsidRPr="00114871" w:rsidRDefault="001E11E1" w:rsidP="00D672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1E1" w:rsidRPr="00114871" w:rsidRDefault="001E11E1" w:rsidP="00D672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E11E1" w:rsidRPr="00114871" w:rsidTr="00D67248">
        <w:trPr>
          <w:trHeight w:val="253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1E1" w:rsidRPr="00D56530" w:rsidRDefault="001E11E1" w:rsidP="00D6724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Belçika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1E1" w:rsidRPr="001E11E1" w:rsidRDefault="001E11E1" w:rsidP="001E11E1">
            <w:pPr>
              <w:jc w:val="center"/>
              <w:rPr>
                <w:rFonts w:ascii="Arial" w:hAnsi="Arial" w:cs="Arial"/>
                <w:color w:val="000000"/>
              </w:rPr>
            </w:pPr>
            <w:r w:rsidRPr="001E11E1">
              <w:rPr>
                <w:rFonts w:ascii="Arial" w:hAnsi="Arial" w:cs="Arial"/>
                <w:color w:val="000000"/>
              </w:rPr>
              <w:t>90.321.129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1E1" w:rsidRPr="001E11E1" w:rsidRDefault="001E11E1" w:rsidP="001E11E1">
            <w:pPr>
              <w:jc w:val="center"/>
              <w:rPr>
                <w:rFonts w:ascii="Arial" w:hAnsi="Arial" w:cs="Arial"/>
                <w:color w:val="000000"/>
              </w:rPr>
            </w:pPr>
            <w:r w:rsidRPr="001E11E1">
              <w:rPr>
                <w:rFonts w:ascii="Arial" w:hAnsi="Arial" w:cs="Arial"/>
                <w:color w:val="000000"/>
              </w:rPr>
              <w:t>77.080.553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1E1" w:rsidRPr="001E11E1" w:rsidRDefault="001E11E1" w:rsidP="001E11E1">
            <w:pPr>
              <w:jc w:val="center"/>
              <w:rPr>
                <w:rFonts w:ascii="Arial" w:hAnsi="Arial" w:cs="Arial"/>
                <w:color w:val="000000"/>
              </w:rPr>
            </w:pPr>
            <w:r w:rsidRPr="001E11E1">
              <w:rPr>
                <w:rFonts w:ascii="Arial" w:hAnsi="Arial" w:cs="Arial"/>
                <w:color w:val="000000"/>
              </w:rPr>
              <w:t>-15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1E1" w:rsidRPr="001E11E1" w:rsidRDefault="001E11E1" w:rsidP="001E11E1">
            <w:pPr>
              <w:jc w:val="center"/>
              <w:rPr>
                <w:rFonts w:ascii="Arial" w:hAnsi="Arial" w:cs="Arial"/>
                <w:color w:val="000000"/>
              </w:rPr>
            </w:pPr>
            <w:r w:rsidRPr="001E11E1">
              <w:rPr>
                <w:rFonts w:ascii="Arial" w:hAnsi="Arial" w:cs="Arial"/>
                <w:color w:val="000000"/>
              </w:rPr>
              <w:t>4</w:t>
            </w:r>
          </w:p>
        </w:tc>
      </w:tr>
      <w:tr w:rsidR="001E11E1" w:rsidRPr="00114871" w:rsidTr="00D67248">
        <w:trPr>
          <w:trHeight w:val="253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1E1" w:rsidRPr="00D56530" w:rsidRDefault="001E11E1" w:rsidP="00D6724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Danimarka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1E1" w:rsidRPr="001E11E1" w:rsidRDefault="001E11E1" w:rsidP="001E11E1">
            <w:pPr>
              <w:jc w:val="center"/>
              <w:rPr>
                <w:rFonts w:ascii="Arial" w:hAnsi="Arial" w:cs="Arial"/>
                <w:color w:val="000000"/>
              </w:rPr>
            </w:pPr>
            <w:r w:rsidRPr="001E11E1">
              <w:rPr>
                <w:rFonts w:ascii="Arial" w:hAnsi="Arial" w:cs="Arial"/>
                <w:color w:val="000000"/>
              </w:rPr>
              <w:t>25.524.219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1E1" w:rsidRPr="001E11E1" w:rsidRDefault="001E11E1" w:rsidP="001E11E1">
            <w:pPr>
              <w:jc w:val="center"/>
              <w:rPr>
                <w:rFonts w:ascii="Arial" w:hAnsi="Arial" w:cs="Arial"/>
                <w:color w:val="000000"/>
              </w:rPr>
            </w:pPr>
            <w:r w:rsidRPr="001E11E1">
              <w:rPr>
                <w:rFonts w:ascii="Arial" w:hAnsi="Arial" w:cs="Arial"/>
                <w:color w:val="000000"/>
              </w:rPr>
              <w:t>22.632.305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1E1" w:rsidRPr="001E11E1" w:rsidRDefault="001E11E1" w:rsidP="001E11E1">
            <w:pPr>
              <w:jc w:val="center"/>
              <w:rPr>
                <w:rFonts w:ascii="Arial" w:hAnsi="Arial" w:cs="Arial"/>
                <w:color w:val="000000"/>
              </w:rPr>
            </w:pPr>
            <w:r w:rsidRPr="001E11E1">
              <w:rPr>
                <w:rFonts w:ascii="Arial" w:hAnsi="Arial" w:cs="Arial"/>
                <w:color w:val="000000"/>
              </w:rPr>
              <w:t>-11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1E1" w:rsidRPr="001E11E1" w:rsidRDefault="001E11E1" w:rsidP="001E11E1">
            <w:pPr>
              <w:jc w:val="center"/>
              <w:rPr>
                <w:rFonts w:ascii="Arial" w:hAnsi="Arial" w:cs="Arial"/>
                <w:color w:val="000000"/>
              </w:rPr>
            </w:pPr>
            <w:r w:rsidRPr="001E11E1">
              <w:rPr>
                <w:rFonts w:ascii="Arial" w:hAnsi="Arial" w:cs="Arial"/>
                <w:color w:val="000000"/>
              </w:rPr>
              <w:t>1</w:t>
            </w:r>
          </w:p>
        </w:tc>
      </w:tr>
      <w:tr w:rsidR="001E11E1" w:rsidRPr="00114871" w:rsidTr="00D67248">
        <w:trPr>
          <w:trHeight w:val="253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1E1" w:rsidRPr="00D56530" w:rsidRDefault="001E11E1" w:rsidP="00D6724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Rusya Federasyonu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1E1" w:rsidRPr="001E11E1" w:rsidRDefault="001E11E1" w:rsidP="001E11E1">
            <w:pPr>
              <w:jc w:val="center"/>
              <w:rPr>
                <w:rFonts w:ascii="Arial" w:hAnsi="Arial" w:cs="Arial"/>
                <w:color w:val="000000"/>
              </w:rPr>
            </w:pPr>
            <w:r w:rsidRPr="001E11E1">
              <w:rPr>
                <w:rFonts w:ascii="Arial" w:hAnsi="Arial" w:cs="Arial"/>
                <w:color w:val="000000"/>
              </w:rPr>
              <w:t>29.751.905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1E1" w:rsidRPr="001E11E1" w:rsidRDefault="001E11E1" w:rsidP="001E11E1">
            <w:pPr>
              <w:jc w:val="center"/>
              <w:rPr>
                <w:rFonts w:ascii="Arial" w:hAnsi="Arial" w:cs="Arial"/>
                <w:color w:val="000000"/>
              </w:rPr>
            </w:pPr>
            <w:r w:rsidRPr="001E11E1">
              <w:rPr>
                <w:rFonts w:ascii="Arial" w:hAnsi="Arial" w:cs="Arial"/>
                <w:color w:val="000000"/>
              </w:rPr>
              <w:t>19.853.787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1E1" w:rsidRPr="001E11E1" w:rsidRDefault="001E11E1" w:rsidP="001E11E1">
            <w:pPr>
              <w:jc w:val="center"/>
              <w:rPr>
                <w:rFonts w:ascii="Arial" w:hAnsi="Arial" w:cs="Arial"/>
                <w:color w:val="000000"/>
              </w:rPr>
            </w:pPr>
            <w:r w:rsidRPr="001E11E1">
              <w:rPr>
                <w:rFonts w:ascii="Arial" w:hAnsi="Arial" w:cs="Arial"/>
                <w:color w:val="000000"/>
              </w:rPr>
              <w:t>-33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1E1" w:rsidRPr="001E11E1" w:rsidRDefault="001E11E1" w:rsidP="001E11E1">
            <w:pPr>
              <w:jc w:val="center"/>
              <w:rPr>
                <w:rFonts w:ascii="Arial" w:hAnsi="Arial" w:cs="Arial"/>
                <w:color w:val="000000"/>
              </w:rPr>
            </w:pPr>
            <w:r w:rsidRPr="001E11E1">
              <w:rPr>
                <w:rFonts w:ascii="Arial" w:hAnsi="Arial" w:cs="Arial"/>
                <w:color w:val="000000"/>
              </w:rPr>
              <w:t>1</w:t>
            </w:r>
          </w:p>
        </w:tc>
      </w:tr>
      <w:tr w:rsidR="00C1419B" w:rsidRPr="00114871" w:rsidTr="00D67248">
        <w:trPr>
          <w:trHeight w:val="253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19B" w:rsidRPr="00D56530" w:rsidRDefault="00C1419B" w:rsidP="00D6724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Mısır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19B" w:rsidRPr="00C1419B" w:rsidRDefault="00C1419B" w:rsidP="00C1419B">
            <w:pPr>
              <w:jc w:val="center"/>
              <w:rPr>
                <w:rFonts w:ascii="Arial" w:hAnsi="Arial" w:cs="Arial"/>
                <w:color w:val="000000"/>
              </w:rPr>
            </w:pPr>
            <w:r w:rsidRPr="00C1419B">
              <w:rPr>
                <w:rFonts w:ascii="Arial" w:hAnsi="Arial" w:cs="Arial"/>
                <w:color w:val="000000"/>
              </w:rPr>
              <w:t>17.600.669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19B" w:rsidRPr="00C1419B" w:rsidRDefault="00C1419B" w:rsidP="00C1419B">
            <w:pPr>
              <w:jc w:val="center"/>
              <w:rPr>
                <w:rFonts w:ascii="Arial" w:hAnsi="Arial" w:cs="Arial"/>
                <w:color w:val="000000"/>
              </w:rPr>
            </w:pPr>
            <w:r w:rsidRPr="00C1419B">
              <w:rPr>
                <w:rFonts w:ascii="Arial" w:hAnsi="Arial" w:cs="Arial"/>
                <w:color w:val="000000"/>
              </w:rPr>
              <w:t>13.510.553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19B" w:rsidRPr="00C1419B" w:rsidRDefault="00C1419B" w:rsidP="00C1419B">
            <w:pPr>
              <w:jc w:val="center"/>
              <w:rPr>
                <w:rFonts w:ascii="Arial" w:hAnsi="Arial" w:cs="Arial"/>
                <w:color w:val="000000"/>
              </w:rPr>
            </w:pPr>
            <w:r w:rsidRPr="00C1419B">
              <w:rPr>
                <w:rFonts w:ascii="Arial" w:hAnsi="Arial" w:cs="Arial"/>
                <w:color w:val="000000"/>
              </w:rPr>
              <w:t>-23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19B" w:rsidRPr="00C1419B" w:rsidRDefault="00C1419B" w:rsidP="00C1419B">
            <w:pPr>
              <w:jc w:val="center"/>
              <w:rPr>
                <w:rFonts w:ascii="Arial" w:hAnsi="Arial" w:cs="Arial"/>
                <w:color w:val="000000"/>
              </w:rPr>
            </w:pPr>
            <w:r w:rsidRPr="00C1419B">
              <w:rPr>
                <w:rFonts w:ascii="Arial" w:hAnsi="Arial" w:cs="Arial"/>
                <w:color w:val="000000"/>
              </w:rPr>
              <w:t>1</w:t>
            </w:r>
          </w:p>
        </w:tc>
      </w:tr>
      <w:tr w:rsidR="00C1419B" w:rsidRPr="00114871" w:rsidTr="00D67248">
        <w:trPr>
          <w:trHeight w:val="253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19B" w:rsidRPr="00D56530" w:rsidRDefault="00C1419B" w:rsidP="00D6724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Cezayir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19B" w:rsidRPr="00C1419B" w:rsidRDefault="00C1419B" w:rsidP="00C1419B">
            <w:pPr>
              <w:jc w:val="center"/>
              <w:rPr>
                <w:rFonts w:ascii="Arial" w:hAnsi="Arial" w:cs="Arial"/>
                <w:color w:val="000000"/>
              </w:rPr>
            </w:pPr>
            <w:r w:rsidRPr="00C1419B">
              <w:rPr>
                <w:rFonts w:ascii="Arial" w:hAnsi="Arial" w:cs="Arial"/>
                <w:color w:val="000000"/>
              </w:rPr>
              <w:t>24.325.713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19B" w:rsidRPr="00C1419B" w:rsidRDefault="00C1419B" w:rsidP="00C1419B">
            <w:pPr>
              <w:jc w:val="center"/>
              <w:rPr>
                <w:rFonts w:ascii="Arial" w:hAnsi="Arial" w:cs="Arial"/>
                <w:color w:val="000000"/>
              </w:rPr>
            </w:pPr>
            <w:r w:rsidRPr="00C1419B">
              <w:rPr>
                <w:rFonts w:ascii="Arial" w:hAnsi="Arial" w:cs="Arial"/>
                <w:color w:val="000000"/>
              </w:rPr>
              <w:t>13.390.099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19B" w:rsidRPr="00C1419B" w:rsidRDefault="00C1419B" w:rsidP="00C1419B">
            <w:pPr>
              <w:jc w:val="center"/>
              <w:rPr>
                <w:rFonts w:ascii="Arial" w:hAnsi="Arial" w:cs="Arial"/>
                <w:color w:val="000000"/>
              </w:rPr>
            </w:pPr>
            <w:r w:rsidRPr="00C1419B">
              <w:rPr>
                <w:rFonts w:ascii="Arial" w:hAnsi="Arial" w:cs="Arial"/>
                <w:color w:val="000000"/>
              </w:rPr>
              <w:t>-45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19B" w:rsidRPr="00C1419B" w:rsidRDefault="00C1419B" w:rsidP="00C1419B">
            <w:pPr>
              <w:jc w:val="center"/>
              <w:rPr>
                <w:rFonts w:ascii="Arial" w:hAnsi="Arial" w:cs="Arial"/>
                <w:color w:val="000000"/>
              </w:rPr>
            </w:pPr>
            <w:r w:rsidRPr="00C1419B">
              <w:rPr>
                <w:rFonts w:ascii="Arial" w:hAnsi="Arial" w:cs="Arial"/>
                <w:color w:val="000000"/>
              </w:rPr>
              <w:t>1</w:t>
            </w:r>
          </w:p>
        </w:tc>
      </w:tr>
    </w:tbl>
    <w:p w:rsidR="003357B7" w:rsidRDefault="003357B7" w:rsidP="00DF0D78">
      <w:pPr>
        <w:jc w:val="both"/>
        <w:rPr>
          <w:b/>
          <w:snapToGrid w:val="0"/>
          <w:szCs w:val="20"/>
        </w:rPr>
      </w:pPr>
    </w:p>
    <w:p w:rsidR="00E615FC" w:rsidRPr="002B7123" w:rsidRDefault="00E615FC" w:rsidP="00DF0D78">
      <w:pPr>
        <w:jc w:val="both"/>
        <w:rPr>
          <w:b/>
          <w:snapToGrid w:val="0"/>
          <w:szCs w:val="20"/>
        </w:rPr>
      </w:pPr>
    </w:p>
    <w:p w:rsidR="00DF0D78" w:rsidRPr="002B7123" w:rsidRDefault="00B813BB" w:rsidP="00DF0D78">
      <w:pPr>
        <w:numPr>
          <w:ilvl w:val="0"/>
          <w:numId w:val="2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Şubat</w:t>
      </w:r>
      <w:r w:rsidR="00D56530">
        <w:rPr>
          <w:b/>
          <w:snapToGrid w:val="0"/>
          <w:szCs w:val="20"/>
        </w:rPr>
        <w:t xml:space="preserve"> 2016’da</w:t>
      </w:r>
      <w:r w:rsidR="00DF0D78" w:rsidRPr="002B7123">
        <w:rPr>
          <w:b/>
          <w:snapToGrid w:val="0"/>
          <w:szCs w:val="20"/>
        </w:rPr>
        <w:t xml:space="preserve"> Türkiye </w:t>
      </w:r>
      <w:r w:rsidR="002829D4">
        <w:rPr>
          <w:b/>
          <w:snapToGrid w:val="0"/>
          <w:szCs w:val="20"/>
        </w:rPr>
        <w:t>Otomotiv İhraca</w:t>
      </w:r>
      <w:r w:rsidR="00D56530">
        <w:rPr>
          <w:b/>
          <w:snapToGrid w:val="0"/>
          <w:szCs w:val="20"/>
        </w:rPr>
        <w:t xml:space="preserve">tında Almanya </w:t>
      </w:r>
      <w:r w:rsidR="00C1419B">
        <w:rPr>
          <w:b/>
          <w:snapToGrid w:val="0"/>
          <w:szCs w:val="20"/>
        </w:rPr>
        <w:t>339</w:t>
      </w:r>
      <w:r w:rsidR="00DF0D78" w:rsidRPr="002B7123">
        <w:rPr>
          <w:b/>
          <w:snapToGrid w:val="0"/>
          <w:szCs w:val="20"/>
        </w:rPr>
        <w:t xml:space="preserve"> milyon </w:t>
      </w:r>
      <w:proofErr w:type="spellStart"/>
      <w:r w:rsidR="00DF0D78" w:rsidRPr="002B7123">
        <w:rPr>
          <w:b/>
          <w:snapToGrid w:val="0"/>
          <w:szCs w:val="20"/>
        </w:rPr>
        <w:t>USD’lik</w:t>
      </w:r>
      <w:proofErr w:type="spellEnd"/>
      <w:r w:rsidR="00DF0D78" w:rsidRPr="002B7123">
        <w:rPr>
          <w:b/>
          <w:snapToGrid w:val="0"/>
          <w:szCs w:val="20"/>
        </w:rPr>
        <w:t xml:space="preserve"> ihracat ile ilk sırada yer almıştı</w:t>
      </w:r>
      <w:r w:rsidR="00DF0D78">
        <w:rPr>
          <w:b/>
          <w:snapToGrid w:val="0"/>
          <w:szCs w:val="20"/>
        </w:rPr>
        <w:t>r</w:t>
      </w:r>
      <w:r w:rsidR="002D2F7F">
        <w:rPr>
          <w:b/>
          <w:snapToGrid w:val="0"/>
          <w:szCs w:val="20"/>
        </w:rPr>
        <w:t>. Almanya’ya yönelik ihracat %</w:t>
      </w:r>
      <w:r w:rsidR="00C1419B">
        <w:rPr>
          <w:b/>
          <w:snapToGrid w:val="0"/>
          <w:szCs w:val="20"/>
        </w:rPr>
        <w:t>3</w:t>
      </w:r>
      <w:r w:rsidR="003357B7">
        <w:rPr>
          <w:b/>
          <w:snapToGrid w:val="0"/>
          <w:szCs w:val="20"/>
        </w:rPr>
        <w:t>2</w:t>
      </w:r>
      <w:r w:rsidR="00D56530">
        <w:rPr>
          <w:b/>
          <w:snapToGrid w:val="0"/>
          <w:szCs w:val="20"/>
        </w:rPr>
        <w:t xml:space="preserve"> artmıştır.</w:t>
      </w:r>
    </w:p>
    <w:p w:rsidR="00DF0D78" w:rsidRPr="002B7123" w:rsidRDefault="00DF0D78" w:rsidP="00DF0D78">
      <w:pPr>
        <w:contextualSpacing/>
        <w:jc w:val="both"/>
        <w:rPr>
          <w:b/>
          <w:snapToGrid w:val="0"/>
          <w:szCs w:val="20"/>
        </w:rPr>
      </w:pPr>
    </w:p>
    <w:p w:rsidR="00DF0D78" w:rsidRDefault="003357B7" w:rsidP="00DF0D78">
      <w:pPr>
        <w:numPr>
          <w:ilvl w:val="0"/>
          <w:numId w:val="2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2016 yılının ikinci</w:t>
      </w:r>
      <w:r w:rsidR="00D56530">
        <w:rPr>
          <w:b/>
          <w:snapToGrid w:val="0"/>
          <w:szCs w:val="20"/>
        </w:rPr>
        <w:t xml:space="preserve"> ayında</w:t>
      </w:r>
      <w:r w:rsidR="00DF0D78">
        <w:rPr>
          <w:b/>
          <w:snapToGrid w:val="0"/>
          <w:szCs w:val="20"/>
        </w:rPr>
        <w:t xml:space="preserve"> </w:t>
      </w:r>
      <w:r w:rsidR="00D56530">
        <w:rPr>
          <w:b/>
          <w:snapToGrid w:val="0"/>
          <w:szCs w:val="20"/>
        </w:rPr>
        <w:t>Birleşik Krallık</w:t>
      </w:r>
      <w:r w:rsidR="00DF0D78">
        <w:rPr>
          <w:b/>
          <w:snapToGrid w:val="0"/>
          <w:szCs w:val="20"/>
        </w:rPr>
        <w:t xml:space="preserve"> </w:t>
      </w:r>
      <w:r w:rsidR="00C1419B">
        <w:rPr>
          <w:b/>
          <w:snapToGrid w:val="0"/>
          <w:szCs w:val="20"/>
        </w:rPr>
        <w:t>236</w:t>
      </w:r>
      <w:r w:rsidR="00DF0D78" w:rsidRPr="002B7123">
        <w:rPr>
          <w:b/>
          <w:snapToGrid w:val="0"/>
          <w:szCs w:val="20"/>
        </w:rPr>
        <w:t xml:space="preserve"> milyon USD’lik ihracat rakamı ile ikinci büyük pazarımız olurken, bu ülk</w:t>
      </w:r>
      <w:r w:rsidR="00DF0D78">
        <w:rPr>
          <w:b/>
          <w:snapToGrid w:val="0"/>
          <w:szCs w:val="20"/>
        </w:rPr>
        <w:t>e</w:t>
      </w:r>
      <w:r w:rsidR="00D56530">
        <w:rPr>
          <w:b/>
          <w:snapToGrid w:val="0"/>
          <w:szCs w:val="20"/>
        </w:rPr>
        <w:t>ye yönelik otomotiv ihracatı</w:t>
      </w:r>
      <w:r w:rsidR="00742F25">
        <w:rPr>
          <w:b/>
          <w:snapToGrid w:val="0"/>
          <w:szCs w:val="20"/>
        </w:rPr>
        <w:t xml:space="preserve"> </w:t>
      </w:r>
      <w:r w:rsidR="00250F3E">
        <w:rPr>
          <w:b/>
          <w:snapToGrid w:val="0"/>
          <w:szCs w:val="20"/>
        </w:rPr>
        <w:t>%</w:t>
      </w:r>
      <w:r w:rsidR="00C1419B">
        <w:rPr>
          <w:b/>
          <w:snapToGrid w:val="0"/>
          <w:szCs w:val="20"/>
        </w:rPr>
        <w:t>5</w:t>
      </w:r>
      <w:r>
        <w:rPr>
          <w:b/>
          <w:snapToGrid w:val="0"/>
          <w:szCs w:val="20"/>
        </w:rPr>
        <w:t xml:space="preserve"> </w:t>
      </w:r>
      <w:r w:rsidR="00C1419B">
        <w:rPr>
          <w:b/>
          <w:snapToGrid w:val="0"/>
          <w:szCs w:val="20"/>
        </w:rPr>
        <w:t>artmıştır</w:t>
      </w:r>
      <w:r w:rsidR="00D56530">
        <w:rPr>
          <w:b/>
          <w:snapToGrid w:val="0"/>
          <w:szCs w:val="20"/>
        </w:rPr>
        <w:t>.</w:t>
      </w:r>
      <w:r w:rsidR="00DF0D78" w:rsidRPr="002B7123">
        <w:rPr>
          <w:b/>
          <w:snapToGrid w:val="0"/>
          <w:szCs w:val="20"/>
        </w:rPr>
        <w:t xml:space="preserve"> Üçüncü büyük pazarımız konumunda yer alan </w:t>
      </w:r>
      <w:r w:rsidR="00C1419B">
        <w:rPr>
          <w:b/>
          <w:snapToGrid w:val="0"/>
          <w:szCs w:val="20"/>
        </w:rPr>
        <w:t>Fransa’ya</w:t>
      </w:r>
      <w:r w:rsidR="00D56530">
        <w:rPr>
          <w:b/>
          <w:snapToGrid w:val="0"/>
          <w:szCs w:val="20"/>
        </w:rPr>
        <w:t xml:space="preserve"> yönelik ihracatımız da</w:t>
      </w:r>
      <w:r w:rsidR="002829D4">
        <w:rPr>
          <w:b/>
          <w:snapToGrid w:val="0"/>
          <w:szCs w:val="20"/>
        </w:rPr>
        <w:t xml:space="preserve"> %</w:t>
      </w:r>
      <w:r w:rsidR="00C1419B">
        <w:rPr>
          <w:b/>
          <w:snapToGrid w:val="0"/>
          <w:szCs w:val="20"/>
        </w:rPr>
        <w:t>11</w:t>
      </w:r>
      <w:r>
        <w:rPr>
          <w:b/>
          <w:snapToGrid w:val="0"/>
          <w:szCs w:val="20"/>
        </w:rPr>
        <w:t xml:space="preserve"> art</w:t>
      </w:r>
      <w:r w:rsidR="00D56530">
        <w:rPr>
          <w:b/>
          <w:snapToGrid w:val="0"/>
          <w:szCs w:val="20"/>
        </w:rPr>
        <w:t xml:space="preserve">arak </w:t>
      </w:r>
      <w:r w:rsidR="00C1419B">
        <w:rPr>
          <w:b/>
          <w:snapToGrid w:val="0"/>
          <w:szCs w:val="20"/>
        </w:rPr>
        <w:t>215</w:t>
      </w:r>
      <w:r>
        <w:rPr>
          <w:b/>
          <w:snapToGrid w:val="0"/>
          <w:szCs w:val="20"/>
        </w:rPr>
        <w:t xml:space="preserve"> </w:t>
      </w:r>
      <w:r w:rsidR="00DF0D78" w:rsidRPr="002B7123">
        <w:rPr>
          <w:b/>
          <w:snapToGrid w:val="0"/>
          <w:szCs w:val="20"/>
        </w:rPr>
        <w:t>milyon USD olarak gerçekleşmiştir.</w:t>
      </w:r>
    </w:p>
    <w:p w:rsidR="00DF0D78" w:rsidRPr="00C34BEB" w:rsidRDefault="00DF0D78" w:rsidP="00DF0D78">
      <w:pPr>
        <w:contextualSpacing/>
        <w:jc w:val="both"/>
        <w:rPr>
          <w:b/>
          <w:snapToGrid w:val="0"/>
          <w:szCs w:val="20"/>
        </w:rPr>
      </w:pPr>
    </w:p>
    <w:p w:rsidR="00DF0D78" w:rsidRDefault="00B813BB" w:rsidP="00DF0D78">
      <w:pPr>
        <w:numPr>
          <w:ilvl w:val="0"/>
          <w:numId w:val="2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Şubat</w:t>
      </w:r>
      <w:r w:rsidR="002D2F7F">
        <w:rPr>
          <w:b/>
          <w:snapToGrid w:val="0"/>
          <w:szCs w:val="20"/>
        </w:rPr>
        <w:t xml:space="preserve"> ayında ö</w:t>
      </w:r>
      <w:r w:rsidR="00742F25">
        <w:rPr>
          <w:b/>
          <w:snapToGrid w:val="0"/>
          <w:szCs w:val="20"/>
        </w:rPr>
        <w:t xml:space="preserve">nemli pazarlarımızdan </w:t>
      </w:r>
      <w:r w:rsidR="00C1419B">
        <w:rPr>
          <w:b/>
          <w:snapToGrid w:val="0"/>
          <w:szCs w:val="20"/>
        </w:rPr>
        <w:t>İtalya’ya %48, İspanya’ya %12, Hollanda’ya %172 ihracat artışı yaşanırken, Belçika’ya %15, Rusya’ya %33 ihracat düşüşü görülmüştür.</w:t>
      </w:r>
    </w:p>
    <w:p w:rsidR="00D56530" w:rsidRPr="006D4588" w:rsidRDefault="00D56530" w:rsidP="006D4588">
      <w:pPr>
        <w:rPr>
          <w:b/>
          <w:snapToGrid w:val="0"/>
          <w:szCs w:val="20"/>
        </w:rPr>
      </w:pPr>
    </w:p>
    <w:p w:rsidR="00D56530" w:rsidRDefault="0019498B" w:rsidP="00DF0D78">
      <w:pPr>
        <w:numPr>
          <w:ilvl w:val="0"/>
          <w:numId w:val="2"/>
        </w:numPr>
        <w:contextualSpacing/>
        <w:jc w:val="both"/>
        <w:rPr>
          <w:snapToGrid w:val="0"/>
          <w:szCs w:val="20"/>
        </w:rPr>
      </w:pPr>
      <w:r w:rsidRPr="00C65108">
        <w:rPr>
          <w:snapToGrid w:val="0"/>
          <w:szCs w:val="20"/>
        </w:rPr>
        <w:t xml:space="preserve">Almanya’ya yönelik ihracat artışında </w:t>
      </w:r>
      <w:r w:rsidR="00C65108" w:rsidRPr="00C65108">
        <w:rPr>
          <w:snapToGrid w:val="0"/>
          <w:szCs w:val="20"/>
        </w:rPr>
        <w:t>bu ülkeye yönelik</w:t>
      </w:r>
      <w:r w:rsidR="00C1419B">
        <w:rPr>
          <w:snapToGrid w:val="0"/>
          <w:szCs w:val="20"/>
        </w:rPr>
        <w:t xml:space="preserve"> yan sanayi ihracatının %9,</w:t>
      </w:r>
      <w:r w:rsidR="00C65108" w:rsidRPr="00C65108">
        <w:rPr>
          <w:snapToGrid w:val="0"/>
          <w:szCs w:val="20"/>
        </w:rPr>
        <w:t xml:space="preserve"> b</w:t>
      </w:r>
      <w:r w:rsidR="003357B7">
        <w:rPr>
          <w:snapToGrid w:val="0"/>
          <w:szCs w:val="20"/>
        </w:rPr>
        <w:t>inek otomobiller ihracatının %26</w:t>
      </w:r>
      <w:r w:rsidR="00C65108" w:rsidRPr="00C65108">
        <w:rPr>
          <w:snapToGrid w:val="0"/>
          <w:szCs w:val="20"/>
        </w:rPr>
        <w:t xml:space="preserve">, </w:t>
      </w:r>
      <w:r w:rsidR="00C1419B">
        <w:rPr>
          <w:snapToGrid w:val="0"/>
          <w:szCs w:val="20"/>
        </w:rPr>
        <w:t>otobüs midibüs minibüs ihracatının %41</w:t>
      </w:r>
      <w:r w:rsidR="00C65108" w:rsidRPr="00C65108">
        <w:rPr>
          <w:snapToGrid w:val="0"/>
          <w:szCs w:val="20"/>
        </w:rPr>
        <w:t xml:space="preserve"> artması etkili olmuştur.</w:t>
      </w:r>
    </w:p>
    <w:p w:rsidR="00C1419B" w:rsidRPr="006D4588" w:rsidRDefault="00C1419B" w:rsidP="006D4588">
      <w:pPr>
        <w:rPr>
          <w:snapToGrid w:val="0"/>
          <w:szCs w:val="20"/>
        </w:rPr>
      </w:pPr>
    </w:p>
    <w:p w:rsidR="00C1419B" w:rsidRDefault="00C1419B" w:rsidP="00DF0D78">
      <w:pPr>
        <w:numPr>
          <w:ilvl w:val="0"/>
          <w:numId w:val="2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t>İtalya’ya yönelik artışta bu ülkeye yönelik binek otomobiller ihracatının %76</w:t>
      </w:r>
      <w:r w:rsidR="006D4588">
        <w:rPr>
          <w:snapToGrid w:val="0"/>
          <w:szCs w:val="20"/>
        </w:rPr>
        <w:t>, yan sanayi ihracatının %23 artması etkili olmuştur.</w:t>
      </w:r>
    </w:p>
    <w:p w:rsidR="00C65108" w:rsidRPr="006D4588" w:rsidRDefault="00C65108" w:rsidP="006D4588">
      <w:pPr>
        <w:rPr>
          <w:snapToGrid w:val="0"/>
          <w:szCs w:val="20"/>
        </w:rPr>
      </w:pPr>
    </w:p>
    <w:p w:rsidR="00C65108" w:rsidRDefault="00C65108" w:rsidP="006D4588">
      <w:pPr>
        <w:numPr>
          <w:ilvl w:val="0"/>
          <w:numId w:val="2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t xml:space="preserve">Hollanda’ya yönelik artışta bu ülkeye yönelik eşya taşımaya mahsus </w:t>
      </w:r>
      <w:r w:rsidR="003357B7">
        <w:rPr>
          <w:snapToGrid w:val="0"/>
          <w:szCs w:val="20"/>
        </w:rPr>
        <w:t>motorlu taşıtlar ihracatının %356</w:t>
      </w:r>
      <w:r>
        <w:rPr>
          <w:snapToGrid w:val="0"/>
          <w:szCs w:val="20"/>
        </w:rPr>
        <w:t xml:space="preserve"> artması etkili olmuştur</w:t>
      </w:r>
      <w:r w:rsidR="006D4588">
        <w:rPr>
          <w:snapToGrid w:val="0"/>
          <w:szCs w:val="20"/>
        </w:rPr>
        <w:t>.</w:t>
      </w:r>
    </w:p>
    <w:p w:rsidR="006D4588" w:rsidRDefault="006D4588" w:rsidP="006D4588">
      <w:pPr>
        <w:pStyle w:val="ListeParagraf"/>
        <w:rPr>
          <w:snapToGrid w:val="0"/>
          <w:szCs w:val="20"/>
        </w:rPr>
      </w:pPr>
    </w:p>
    <w:p w:rsidR="006D4588" w:rsidRPr="006D4588" w:rsidRDefault="006D4588" w:rsidP="006D4588">
      <w:pPr>
        <w:contextualSpacing/>
        <w:jc w:val="both"/>
        <w:rPr>
          <w:snapToGrid w:val="0"/>
          <w:szCs w:val="20"/>
        </w:rPr>
      </w:pPr>
    </w:p>
    <w:p w:rsidR="00C65108" w:rsidRPr="00C65108" w:rsidRDefault="00C65108" w:rsidP="00DF0D78">
      <w:pPr>
        <w:numPr>
          <w:ilvl w:val="0"/>
          <w:numId w:val="2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t>Belçika’ya yönelik ihracat düşüşünde ise binek</w:t>
      </w:r>
      <w:r w:rsidR="006D4588">
        <w:rPr>
          <w:snapToGrid w:val="0"/>
          <w:szCs w:val="20"/>
        </w:rPr>
        <w:t xml:space="preserve"> otomobiller ihracatının</w:t>
      </w:r>
      <w:r w:rsidR="003357B7">
        <w:rPr>
          <w:snapToGrid w:val="0"/>
          <w:szCs w:val="20"/>
        </w:rPr>
        <w:t xml:space="preserve"> %48</w:t>
      </w:r>
      <w:r>
        <w:rPr>
          <w:snapToGrid w:val="0"/>
          <w:szCs w:val="20"/>
        </w:rPr>
        <w:t xml:space="preserve"> gerilemesi etkili olmuştur.</w:t>
      </w:r>
    </w:p>
    <w:p w:rsidR="00DF0D78" w:rsidRDefault="00DF0D78" w:rsidP="00CE5857">
      <w:pPr>
        <w:tabs>
          <w:tab w:val="left" w:pos="810"/>
        </w:tabs>
        <w:contextualSpacing/>
        <w:jc w:val="both"/>
        <w:rPr>
          <w:b/>
          <w:snapToGrid w:val="0"/>
          <w:szCs w:val="20"/>
        </w:rPr>
      </w:pPr>
    </w:p>
    <w:p w:rsidR="00E615FC" w:rsidRPr="00CF2F6C" w:rsidRDefault="00E615FC" w:rsidP="00CE5857">
      <w:pPr>
        <w:tabs>
          <w:tab w:val="left" w:pos="810"/>
        </w:tabs>
        <w:contextualSpacing/>
        <w:jc w:val="both"/>
        <w:rPr>
          <w:b/>
          <w:snapToGrid w:val="0"/>
          <w:szCs w:val="20"/>
        </w:rPr>
      </w:pPr>
    </w:p>
    <w:p w:rsidR="00DF0D78" w:rsidRPr="00805812" w:rsidRDefault="00DF0D78" w:rsidP="00DF0D78">
      <w:pPr>
        <w:contextualSpacing/>
        <w:rPr>
          <w:b/>
          <w:snapToGrid w:val="0"/>
          <w:color w:val="FF0000"/>
          <w:szCs w:val="20"/>
        </w:rPr>
      </w:pPr>
    </w:p>
    <w:p w:rsidR="00DF0D78" w:rsidRPr="00DA0743" w:rsidRDefault="00A9455D" w:rsidP="00DA0743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E615FC"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="00B813BB">
        <w:rPr>
          <w:rFonts w:ascii="Arial" w:hAnsi="Arial" w:cs="Arial"/>
          <w:b/>
          <w:snapToGrid w:val="0"/>
          <w:szCs w:val="20"/>
        </w:rPr>
        <w:t>Şubat</w:t>
      </w:r>
      <w:r w:rsidR="00855A2F">
        <w:rPr>
          <w:rFonts w:ascii="Arial" w:hAnsi="Arial" w:cs="Arial"/>
          <w:b/>
          <w:snapToGrid w:val="0"/>
          <w:szCs w:val="20"/>
        </w:rPr>
        <w:t xml:space="preserve"> 2016</w:t>
      </w:r>
      <w:r w:rsidR="00DF0D78" w:rsidRPr="00E615FC">
        <w:rPr>
          <w:rFonts w:ascii="Arial" w:hAnsi="Arial" w:cs="Arial"/>
          <w:b/>
          <w:snapToGrid w:val="0"/>
          <w:szCs w:val="20"/>
        </w:rPr>
        <w:t xml:space="preserve"> Aylık Ülke Grubu İhracatı</w:t>
      </w:r>
    </w:p>
    <w:p w:rsidR="003357B7" w:rsidRDefault="003357B7" w:rsidP="00DF0D78">
      <w:pPr>
        <w:rPr>
          <w:b/>
          <w:snapToGrid w:val="0"/>
          <w:color w:val="FF0000"/>
          <w:szCs w:val="20"/>
        </w:rPr>
      </w:pPr>
    </w:p>
    <w:tbl>
      <w:tblPr>
        <w:tblW w:w="997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324"/>
        <w:gridCol w:w="1966"/>
        <w:gridCol w:w="1967"/>
        <w:gridCol w:w="1592"/>
        <w:gridCol w:w="1123"/>
      </w:tblGrid>
      <w:tr w:rsidR="003357B7" w:rsidTr="00DA0743">
        <w:trPr>
          <w:trHeight w:val="303"/>
        </w:trPr>
        <w:tc>
          <w:tcPr>
            <w:tcW w:w="3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7B7" w:rsidRDefault="0033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7B7" w:rsidRDefault="003357B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2015</w:t>
            </w: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7B7" w:rsidRDefault="003357B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2016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7B7" w:rsidRDefault="003357B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16/15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7B7" w:rsidRDefault="003357B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2016</w:t>
            </w:r>
          </w:p>
        </w:tc>
      </w:tr>
      <w:tr w:rsidR="003357B7" w:rsidTr="00DA0743">
        <w:trPr>
          <w:trHeight w:val="303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7B7" w:rsidRDefault="003357B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Ülke Grubu </w:t>
            </w:r>
          </w:p>
        </w:tc>
        <w:tc>
          <w:tcPr>
            <w:tcW w:w="39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57B7" w:rsidRDefault="003357B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Değer(USD)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7B7" w:rsidRDefault="003357B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Değişim 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7B7" w:rsidRDefault="003357B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3357B7" w:rsidTr="00DA0743">
        <w:trPr>
          <w:trHeight w:val="289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7B7" w:rsidRDefault="0033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B7" w:rsidRDefault="003357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1.321.995.384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B7" w:rsidRDefault="003357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1.605.124.973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7B7" w:rsidRDefault="003357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7B7" w:rsidRDefault="003357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6D4588">
              <w:rPr>
                <w:rFonts w:ascii="Arial" w:hAnsi="Arial" w:cs="Arial"/>
              </w:rPr>
              <w:t>1</w:t>
            </w:r>
          </w:p>
        </w:tc>
      </w:tr>
      <w:tr w:rsidR="003357B7" w:rsidTr="00DA0743">
        <w:trPr>
          <w:trHeight w:val="289"/>
        </w:trPr>
        <w:tc>
          <w:tcPr>
            <w:tcW w:w="33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7B7" w:rsidRDefault="0033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Ortadoğu Ülkeleri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7B7" w:rsidRDefault="003357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86.253.814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7B7" w:rsidRDefault="003357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109.949.131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7B7" w:rsidRDefault="003357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7B7" w:rsidRDefault="003357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5,5</w:t>
            </w:r>
          </w:p>
        </w:tc>
      </w:tr>
      <w:tr w:rsidR="003357B7" w:rsidTr="00DA0743">
        <w:trPr>
          <w:trHeight w:val="289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7B7" w:rsidRDefault="0033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Afrika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7B7" w:rsidRDefault="003357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95.078.428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7B7" w:rsidRDefault="003357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80.738.088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7B7" w:rsidRDefault="003357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7B7" w:rsidRDefault="003357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3357B7" w:rsidTr="00DA0743">
        <w:trPr>
          <w:trHeight w:val="289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7B7" w:rsidRDefault="0033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Amerika (Kuzey + Güney)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7B7" w:rsidRDefault="003357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86.312.702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7B7" w:rsidRDefault="003357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75.463.133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7B7" w:rsidRDefault="003357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7B7" w:rsidRDefault="006D45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3357B7" w:rsidTr="00DA0743">
        <w:trPr>
          <w:trHeight w:val="289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7B7" w:rsidRDefault="0033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Eski Doğu Bloğu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7B7" w:rsidRDefault="003357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44.426.429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7B7" w:rsidRDefault="003357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44.041.732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7B7" w:rsidRDefault="003357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7B7" w:rsidRDefault="003357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3357B7" w:rsidTr="00DA0743">
        <w:trPr>
          <w:trHeight w:val="289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7B7" w:rsidRDefault="0033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Asya Okyanusya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7B7" w:rsidRDefault="003357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22.575.498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7B7" w:rsidRDefault="003357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27.812.353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7B7" w:rsidRDefault="003357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7B7" w:rsidRDefault="003357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</w:t>
            </w:r>
            <w:r w:rsidR="006D4588">
              <w:rPr>
                <w:rFonts w:ascii="Arial" w:hAnsi="Arial" w:cs="Arial"/>
              </w:rPr>
              <w:t>5</w:t>
            </w:r>
          </w:p>
        </w:tc>
      </w:tr>
      <w:tr w:rsidR="003357B7" w:rsidTr="00DA0743">
        <w:trPr>
          <w:trHeight w:val="289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7B7" w:rsidRDefault="0033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 Avrupa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7B7" w:rsidRDefault="003357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17.189.613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7B7" w:rsidRDefault="003357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22.879.027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7B7" w:rsidRDefault="003357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7B7" w:rsidRDefault="003357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3357B7" w:rsidTr="00DA0743">
        <w:trPr>
          <w:trHeight w:val="289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7B7" w:rsidRDefault="0033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7B7" w:rsidRDefault="003357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9.927.104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7B7" w:rsidRDefault="003357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10.087.343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7B7" w:rsidRDefault="003357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7B7" w:rsidRDefault="003357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3357B7" w:rsidTr="00DA0743">
        <w:trPr>
          <w:trHeight w:val="289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7B7" w:rsidRDefault="0033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Türk Cumhuriyetleri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7B7" w:rsidRDefault="003357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19.522.535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7B7" w:rsidRDefault="003357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8.131.891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7B7" w:rsidRDefault="003357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7B7" w:rsidRDefault="003357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="006D4588">
              <w:rPr>
                <w:rFonts w:ascii="Arial" w:hAnsi="Arial" w:cs="Arial"/>
              </w:rPr>
              <w:t>5</w:t>
            </w:r>
          </w:p>
        </w:tc>
      </w:tr>
      <w:tr w:rsidR="003357B7" w:rsidTr="00DA0743">
        <w:trPr>
          <w:trHeight w:val="303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7B7" w:rsidRDefault="003357B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7B7" w:rsidRPr="006D4588" w:rsidRDefault="003357B7">
            <w:pPr>
              <w:jc w:val="center"/>
              <w:rPr>
                <w:rFonts w:ascii="Arial" w:hAnsi="Arial" w:cs="Arial"/>
                <w:b/>
              </w:rPr>
            </w:pPr>
            <w:r w:rsidRPr="006D4588">
              <w:rPr>
                <w:rFonts w:ascii="Arial" w:hAnsi="Arial" w:cs="Arial"/>
                <w:b/>
              </w:rPr>
              <w:t>1.702.981.507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7B7" w:rsidRPr="006D4588" w:rsidRDefault="003357B7">
            <w:pPr>
              <w:jc w:val="center"/>
              <w:rPr>
                <w:rFonts w:ascii="Arial" w:hAnsi="Arial" w:cs="Arial"/>
                <w:b/>
              </w:rPr>
            </w:pPr>
            <w:r w:rsidRPr="006D4588">
              <w:rPr>
                <w:rFonts w:ascii="Arial" w:hAnsi="Arial" w:cs="Arial"/>
                <w:b/>
              </w:rPr>
              <w:t>1.984.227.671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7B7" w:rsidRPr="006D4588" w:rsidRDefault="003357B7">
            <w:pPr>
              <w:jc w:val="center"/>
              <w:rPr>
                <w:rFonts w:ascii="Arial" w:hAnsi="Arial" w:cs="Arial"/>
                <w:b/>
              </w:rPr>
            </w:pPr>
            <w:r w:rsidRPr="006D4588"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7B7" w:rsidRPr="006D4588" w:rsidRDefault="003357B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D4588">
              <w:rPr>
                <w:rFonts w:ascii="Arial" w:hAnsi="Arial" w:cs="Arial"/>
                <w:b/>
                <w:bCs/>
                <w:color w:val="000000"/>
              </w:rPr>
              <w:t>100</w:t>
            </w:r>
          </w:p>
        </w:tc>
      </w:tr>
    </w:tbl>
    <w:p w:rsidR="003357B7" w:rsidRDefault="003357B7" w:rsidP="00DF0D78">
      <w:pPr>
        <w:rPr>
          <w:b/>
          <w:snapToGrid w:val="0"/>
          <w:color w:val="FF0000"/>
          <w:szCs w:val="20"/>
        </w:rPr>
      </w:pPr>
    </w:p>
    <w:p w:rsidR="003357B7" w:rsidRPr="00805812" w:rsidRDefault="003357B7" w:rsidP="00DF0D78">
      <w:pPr>
        <w:rPr>
          <w:b/>
          <w:snapToGrid w:val="0"/>
          <w:color w:val="FF0000"/>
          <w:szCs w:val="20"/>
        </w:rPr>
      </w:pPr>
    </w:p>
    <w:p w:rsidR="00DF0D78" w:rsidRPr="00E615FC" w:rsidRDefault="00B813BB" w:rsidP="00DF0D78">
      <w:pPr>
        <w:numPr>
          <w:ilvl w:val="0"/>
          <w:numId w:val="3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Şubat</w:t>
      </w:r>
      <w:r w:rsidR="00605F5E">
        <w:rPr>
          <w:b/>
          <w:snapToGrid w:val="0"/>
          <w:szCs w:val="20"/>
        </w:rPr>
        <w:t xml:space="preserve"> 2016’da </w:t>
      </w:r>
      <w:r w:rsidR="00DA0743">
        <w:rPr>
          <w:b/>
          <w:snapToGrid w:val="0"/>
          <w:szCs w:val="20"/>
        </w:rPr>
        <w:t>Avrupa Birliği ülkeleri %81</w:t>
      </w:r>
      <w:r w:rsidR="000742F9" w:rsidRPr="00E615FC">
        <w:rPr>
          <w:b/>
          <w:snapToGrid w:val="0"/>
          <w:szCs w:val="20"/>
        </w:rPr>
        <w:t xml:space="preserve"> pay ve </w:t>
      </w:r>
      <w:r w:rsidR="00605F5E">
        <w:rPr>
          <w:b/>
          <w:snapToGrid w:val="0"/>
          <w:szCs w:val="20"/>
        </w:rPr>
        <w:t xml:space="preserve">1 milyar </w:t>
      </w:r>
      <w:r w:rsidR="00DA0743">
        <w:rPr>
          <w:b/>
          <w:snapToGrid w:val="0"/>
          <w:szCs w:val="20"/>
        </w:rPr>
        <w:t>605</w:t>
      </w:r>
      <w:r w:rsidR="000742F9" w:rsidRPr="00E615FC">
        <w:rPr>
          <w:b/>
          <w:snapToGrid w:val="0"/>
          <w:szCs w:val="20"/>
        </w:rPr>
        <w:t xml:space="preserve"> </w:t>
      </w:r>
      <w:r w:rsidR="00DF0D78" w:rsidRPr="00E615FC">
        <w:rPr>
          <w:b/>
          <w:snapToGrid w:val="0"/>
          <w:szCs w:val="20"/>
        </w:rPr>
        <w:t>milyon USD ile ülke grubu bazında ihracatta ilk sırada yer almaktadır. A</w:t>
      </w:r>
      <w:r w:rsidR="00EA3994" w:rsidRPr="00E615FC">
        <w:rPr>
          <w:b/>
          <w:snapToGrid w:val="0"/>
          <w:szCs w:val="20"/>
        </w:rPr>
        <w:t>B ülkelerine yönelik ihr</w:t>
      </w:r>
      <w:r w:rsidR="00E615FC" w:rsidRPr="00E615FC">
        <w:rPr>
          <w:b/>
          <w:snapToGrid w:val="0"/>
          <w:szCs w:val="20"/>
        </w:rPr>
        <w:t>acat %</w:t>
      </w:r>
      <w:r w:rsidR="00DA0743">
        <w:rPr>
          <w:b/>
          <w:snapToGrid w:val="0"/>
          <w:szCs w:val="20"/>
        </w:rPr>
        <w:t>21</w:t>
      </w:r>
      <w:r w:rsidR="00605F5E">
        <w:rPr>
          <w:b/>
          <w:snapToGrid w:val="0"/>
          <w:szCs w:val="20"/>
        </w:rPr>
        <w:t xml:space="preserve"> </w:t>
      </w:r>
      <w:r w:rsidR="00DA0743">
        <w:rPr>
          <w:b/>
          <w:snapToGrid w:val="0"/>
          <w:szCs w:val="20"/>
        </w:rPr>
        <w:t>artmıştır.</w:t>
      </w:r>
    </w:p>
    <w:p w:rsidR="00DF0D78" w:rsidRPr="00E615FC" w:rsidRDefault="00DF0D78" w:rsidP="00DF0D78">
      <w:pPr>
        <w:contextualSpacing/>
        <w:jc w:val="both"/>
        <w:rPr>
          <w:b/>
          <w:snapToGrid w:val="0"/>
          <w:szCs w:val="20"/>
        </w:rPr>
      </w:pPr>
    </w:p>
    <w:p w:rsidR="00DF0D78" w:rsidRPr="00E615FC" w:rsidRDefault="00605F5E" w:rsidP="00DF0D78">
      <w:pPr>
        <w:numPr>
          <w:ilvl w:val="0"/>
          <w:numId w:val="3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 xml:space="preserve">Yılın </w:t>
      </w:r>
      <w:r w:rsidR="00DA0743">
        <w:rPr>
          <w:b/>
          <w:snapToGrid w:val="0"/>
          <w:szCs w:val="20"/>
        </w:rPr>
        <w:t xml:space="preserve">ikinci </w:t>
      </w:r>
      <w:r>
        <w:rPr>
          <w:b/>
          <w:snapToGrid w:val="0"/>
          <w:szCs w:val="20"/>
        </w:rPr>
        <w:t>ayında</w:t>
      </w:r>
      <w:r w:rsidR="00DF0D78" w:rsidRPr="00E615FC">
        <w:rPr>
          <w:b/>
          <w:snapToGrid w:val="0"/>
          <w:szCs w:val="20"/>
        </w:rPr>
        <w:t xml:space="preserve"> alternatif pazarlarımız arasında yer alan </w:t>
      </w:r>
      <w:r>
        <w:rPr>
          <w:b/>
          <w:snapToGrid w:val="0"/>
          <w:szCs w:val="20"/>
        </w:rPr>
        <w:t>Amerika Ülkelerine %1</w:t>
      </w:r>
      <w:r w:rsidR="00DA0743">
        <w:rPr>
          <w:b/>
          <w:snapToGrid w:val="0"/>
          <w:szCs w:val="20"/>
        </w:rPr>
        <w:t>3</w:t>
      </w:r>
      <w:r>
        <w:rPr>
          <w:b/>
          <w:snapToGrid w:val="0"/>
          <w:szCs w:val="20"/>
        </w:rPr>
        <w:t>, Afrika Ü</w:t>
      </w:r>
      <w:r w:rsidR="00DA0743">
        <w:rPr>
          <w:b/>
          <w:snapToGrid w:val="0"/>
          <w:szCs w:val="20"/>
        </w:rPr>
        <w:t>lkelerine %15</w:t>
      </w:r>
      <w:r w:rsidR="006D4588">
        <w:rPr>
          <w:b/>
          <w:snapToGrid w:val="0"/>
          <w:szCs w:val="20"/>
        </w:rPr>
        <w:t xml:space="preserve"> ihracat düşüşü görülürken, Ortadoğu Ülkelerine yönelik ihracat %27 artmıştır.</w:t>
      </w:r>
    </w:p>
    <w:p w:rsidR="00DF0D78" w:rsidRDefault="00DF0D78" w:rsidP="00DF0D78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DF0D78" w:rsidRDefault="00DF0D78" w:rsidP="00DF0D78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DF0D78" w:rsidRDefault="00DF0D78" w:rsidP="00DF0D78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DF0D78" w:rsidRDefault="00DF0D78" w:rsidP="00DF0D78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DF0D78" w:rsidRDefault="00DF0D78" w:rsidP="00DF0D78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DF0D78" w:rsidRDefault="00DF0D78" w:rsidP="00DF0D78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EA3994" w:rsidRDefault="00EA3994" w:rsidP="00DF0D78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6D4588" w:rsidRDefault="006D4588" w:rsidP="00DF0D78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6D4588" w:rsidRDefault="006D4588" w:rsidP="00DF0D78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6D4588" w:rsidRDefault="006D4588" w:rsidP="00DF0D78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99720B" w:rsidRDefault="0099720B" w:rsidP="00597604">
      <w:pPr>
        <w:contextualSpacing/>
        <w:rPr>
          <w:rFonts w:ascii="Arial" w:hAnsi="Arial" w:cs="Arial"/>
          <w:b/>
          <w:snapToGrid w:val="0"/>
          <w:szCs w:val="20"/>
        </w:rPr>
      </w:pPr>
    </w:p>
    <w:p w:rsidR="00A3295C" w:rsidRPr="00114871" w:rsidRDefault="00A3295C" w:rsidP="00A3295C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lastRenderedPageBreak/>
        <w:t xml:space="preserve">Türkiye Ocak- </w:t>
      </w:r>
      <w:r w:rsidR="00EB31AB">
        <w:rPr>
          <w:rFonts w:ascii="Arial" w:hAnsi="Arial" w:cs="Arial"/>
          <w:b/>
          <w:snapToGrid w:val="0"/>
          <w:szCs w:val="20"/>
        </w:rPr>
        <w:t xml:space="preserve">Şubat 2016 </w:t>
      </w:r>
      <w:proofErr w:type="gramStart"/>
      <w:r w:rsidRPr="00114871">
        <w:rPr>
          <w:rFonts w:ascii="Arial" w:hAnsi="Arial" w:cs="Arial"/>
          <w:b/>
          <w:snapToGrid w:val="0"/>
          <w:szCs w:val="20"/>
        </w:rPr>
        <w:t>Kümülatif</w:t>
      </w:r>
      <w:proofErr w:type="gramEnd"/>
      <w:r w:rsidRPr="00114871">
        <w:rPr>
          <w:rFonts w:ascii="Arial" w:hAnsi="Arial" w:cs="Arial"/>
          <w:b/>
          <w:snapToGrid w:val="0"/>
          <w:szCs w:val="20"/>
        </w:rPr>
        <w:t xml:space="preserve"> İhracat Rakamları</w:t>
      </w:r>
    </w:p>
    <w:p w:rsidR="00A3295C" w:rsidRPr="002B7123" w:rsidRDefault="00A3295C" w:rsidP="00A3295C">
      <w:pPr>
        <w:tabs>
          <w:tab w:val="left" w:pos="1410"/>
        </w:tabs>
        <w:rPr>
          <w:sz w:val="18"/>
          <w:szCs w:val="18"/>
        </w:rPr>
      </w:pPr>
    </w:p>
    <w:tbl>
      <w:tblPr>
        <w:tblW w:w="903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39"/>
        <w:gridCol w:w="1475"/>
        <w:gridCol w:w="1475"/>
        <w:gridCol w:w="1338"/>
        <w:gridCol w:w="1106"/>
      </w:tblGrid>
      <w:tr w:rsidR="00A3295C" w:rsidRPr="00597604" w:rsidTr="0056220A">
        <w:trPr>
          <w:trHeight w:val="390"/>
        </w:trPr>
        <w:tc>
          <w:tcPr>
            <w:tcW w:w="3639" w:type="dxa"/>
            <w:shd w:val="clear" w:color="auto" w:fill="auto"/>
            <w:vAlign w:val="bottom"/>
          </w:tcPr>
          <w:p w:rsidR="00A3295C" w:rsidRPr="00597604" w:rsidRDefault="00A3295C" w:rsidP="0056220A">
            <w:pPr>
              <w:rPr>
                <w:rFonts w:ascii="Arial" w:hAnsi="Arial" w:cs="Arial"/>
                <w:b/>
                <w:color w:val="000000"/>
              </w:rPr>
            </w:pPr>
            <w:r w:rsidRPr="00597604">
              <w:rPr>
                <w:rFonts w:ascii="Arial" w:hAnsi="Arial" w:cs="Arial"/>
                <w:color w:val="000000"/>
              </w:rPr>
              <w:t> </w:t>
            </w:r>
            <w:r w:rsidRPr="00597604">
              <w:rPr>
                <w:rFonts w:ascii="Arial" w:hAnsi="Arial" w:cs="Arial"/>
                <w:b/>
                <w:color w:val="000000"/>
              </w:rPr>
              <w:t>1000 USD</w:t>
            </w:r>
          </w:p>
        </w:tc>
        <w:tc>
          <w:tcPr>
            <w:tcW w:w="5394" w:type="dxa"/>
            <w:gridSpan w:val="4"/>
            <w:shd w:val="clear" w:color="auto" w:fill="auto"/>
            <w:noWrap/>
            <w:vAlign w:val="center"/>
          </w:tcPr>
          <w:p w:rsidR="00A3295C" w:rsidRPr="00597604" w:rsidRDefault="00A3295C" w:rsidP="0056220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</w:rPr>
              <w:t>Ocak-</w:t>
            </w:r>
            <w:r w:rsidR="00597604" w:rsidRPr="00597604">
              <w:rPr>
                <w:rFonts w:ascii="Arial" w:hAnsi="Arial" w:cs="Arial"/>
                <w:b/>
                <w:bCs/>
                <w:color w:val="000000"/>
              </w:rPr>
              <w:t>Şubat</w:t>
            </w:r>
          </w:p>
        </w:tc>
      </w:tr>
      <w:tr w:rsidR="00A3295C" w:rsidRPr="00597604" w:rsidTr="0056220A">
        <w:trPr>
          <w:trHeight w:val="630"/>
        </w:trPr>
        <w:tc>
          <w:tcPr>
            <w:tcW w:w="3639" w:type="dxa"/>
            <w:shd w:val="clear" w:color="auto" w:fill="auto"/>
            <w:vAlign w:val="bottom"/>
          </w:tcPr>
          <w:p w:rsidR="00A3295C" w:rsidRPr="00597604" w:rsidRDefault="00A3295C" w:rsidP="0056220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</w:rPr>
              <w:t>Sektörler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A3295C" w:rsidRPr="00597604" w:rsidRDefault="00A3295C" w:rsidP="0056220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</w:rPr>
              <w:t>201</w:t>
            </w:r>
            <w:r w:rsidR="00EB31AB" w:rsidRPr="00597604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A3295C" w:rsidRPr="00597604" w:rsidRDefault="00A3295C" w:rsidP="0056220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</w:rPr>
              <w:t>201</w:t>
            </w:r>
            <w:r w:rsidR="00EB31AB" w:rsidRPr="00597604"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A3295C" w:rsidRPr="00597604" w:rsidRDefault="00EB31AB" w:rsidP="00EB31A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</w:rPr>
              <w:t>Değişim    ('16</w:t>
            </w:r>
            <w:r w:rsidR="00A3295C" w:rsidRPr="00597604">
              <w:rPr>
                <w:rFonts w:ascii="Arial" w:hAnsi="Arial" w:cs="Arial"/>
                <w:b/>
                <w:bCs/>
                <w:color w:val="000000"/>
              </w:rPr>
              <w:t>/'1</w:t>
            </w:r>
            <w:r w:rsidRPr="00597604">
              <w:rPr>
                <w:rFonts w:ascii="Arial" w:hAnsi="Arial" w:cs="Arial"/>
                <w:b/>
                <w:bCs/>
                <w:color w:val="000000"/>
              </w:rPr>
              <w:t>5</w:t>
            </w:r>
            <w:r w:rsidR="00A3295C" w:rsidRPr="00597604">
              <w:rPr>
                <w:rFonts w:ascii="Arial" w:hAnsi="Arial" w:cs="Arial"/>
                <w:b/>
                <w:bCs/>
                <w:color w:val="000000"/>
              </w:rPr>
              <w:t>) %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A3295C" w:rsidRPr="00597604" w:rsidRDefault="00A3295C" w:rsidP="00EB31A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</w:rPr>
              <w:t xml:space="preserve"> Pay(1</w:t>
            </w:r>
            <w:r w:rsidR="00EB31AB" w:rsidRPr="00597604">
              <w:rPr>
                <w:rFonts w:ascii="Arial" w:hAnsi="Arial" w:cs="Arial"/>
                <w:b/>
                <w:bCs/>
                <w:color w:val="000000"/>
              </w:rPr>
              <w:t>6</w:t>
            </w:r>
            <w:r w:rsidRPr="00597604">
              <w:rPr>
                <w:rFonts w:ascii="Arial" w:hAnsi="Arial" w:cs="Arial"/>
                <w:b/>
                <w:bCs/>
                <w:color w:val="000000"/>
              </w:rPr>
              <w:t>)  (%)</w:t>
            </w:r>
          </w:p>
        </w:tc>
      </w:tr>
      <w:tr w:rsidR="00A3295C" w:rsidRPr="00597604" w:rsidTr="00EB31AB">
        <w:trPr>
          <w:trHeight w:val="300"/>
        </w:trPr>
        <w:tc>
          <w:tcPr>
            <w:tcW w:w="3639" w:type="dxa"/>
            <w:shd w:val="clear" w:color="auto" w:fill="FFFF00"/>
            <w:noWrap/>
            <w:vAlign w:val="bottom"/>
          </w:tcPr>
          <w:p w:rsidR="00A3295C" w:rsidRPr="00597604" w:rsidRDefault="00A3295C" w:rsidP="0056220A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597604">
              <w:rPr>
                <w:rFonts w:ascii="Arial" w:hAnsi="Arial" w:cs="Arial"/>
                <w:color w:val="000000"/>
                <w:kern w:val="24"/>
                <w:highlight w:val="yellow"/>
              </w:rPr>
              <w:t>Otomotiv Endüstrisi</w:t>
            </w:r>
            <w:r w:rsidRPr="00597604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475" w:type="dxa"/>
            <w:shd w:val="clear" w:color="auto" w:fill="FFFF00"/>
            <w:noWrap/>
            <w:vAlign w:val="center"/>
          </w:tcPr>
          <w:p w:rsidR="00A3295C" w:rsidRPr="00597604" w:rsidRDefault="00EB31AB" w:rsidP="0056220A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highlight w:val="yellow"/>
              </w:rPr>
            </w:pPr>
            <w:r w:rsidRPr="00597604">
              <w:rPr>
                <w:rFonts w:ascii="Arial" w:hAnsi="Arial" w:cs="Arial"/>
                <w:color w:val="000000"/>
              </w:rPr>
              <w:t>3.431.486</w:t>
            </w:r>
          </w:p>
        </w:tc>
        <w:tc>
          <w:tcPr>
            <w:tcW w:w="1475" w:type="dxa"/>
            <w:shd w:val="clear" w:color="auto" w:fill="FFFF00"/>
            <w:noWrap/>
            <w:vAlign w:val="center"/>
          </w:tcPr>
          <w:p w:rsidR="00A3295C" w:rsidRPr="00597604" w:rsidRDefault="00EB31AB" w:rsidP="0056220A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highlight w:val="yellow"/>
              </w:rPr>
            </w:pPr>
            <w:r w:rsidRPr="00597604">
              <w:rPr>
                <w:rFonts w:ascii="Arial" w:hAnsi="Arial" w:cs="Arial"/>
                <w:color w:val="000000"/>
              </w:rPr>
              <w:t>3.498.832</w:t>
            </w:r>
          </w:p>
        </w:tc>
        <w:tc>
          <w:tcPr>
            <w:tcW w:w="1338" w:type="dxa"/>
            <w:shd w:val="clear" w:color="auto" w:fill="FFFF00"/>
            <w:noWrap/>
            <w:vAlign w:val="center"/>
          </w:tcPr>
          <w:p w:rsidR="00A3295C" w:rsidRPr="00597604" w:rsidRDefault="00EB31AB" w:rsidP="0056220A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highlight w:val="yellow"/>
              </w:rPr>
            </w:pPr>
            <w:r w:rsidRPr="00597604">
              <w:rPr>
                <w:rFonts w:ascii="Arial" w:hAnsi="Arial" w:cs="Arial"/>
                <w:highlight w:val="yellow"/>
              </w:rPr>
              <w:t>2</w:t>
            </w:r>
          </w:p>
        </w:tc>
        <w:tc>
          <w:tcPr>
            <w:tcW w:w="1106" w:type="dxa"/>
            <w:shd w:val="clear" w:color="auto" w:fill="FFFF00"/>
            <w:noWrap/>
            <w:vAlign w:val="center"/>
          </w:tcPr>
          <w:p w:rsidR="00A3295C" w:rsidRPr="00597604" w:rsidRDefault="00EB31AB" w:rsidP="0056220A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highlight w:val="yellow"/>
              </w:rPr>
            </w:pPr>
            <w:r w:rsidRPr="00597604">
              <w:rPr>
                <w:rFonts w:ascii="Arial" w:hAnsi="Arial" w:cs="Arial"/>
                <w:highlight w:val="yellow"/>
              </w:rPr>
              <w:t>17</w:t>
            </w:r>
          </w:p>
        </w:tc>
      </w:tr>
      <w:tr w:rsidR="00A3295C" w:rsidRPr="00597604" w:rsidTr="0056220A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="00A3295C" w:rsidRPr="00597604" w:rsidRDefault="00A3295C" w:rsidP="0056220A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 w:rsidRPr="00597604">
              <w:rPr>
                <w:rFonts w:ascii="Arial" w:hAnsi="Arial" w:cs="Arial"/>
                <w:color w:val="000000"/>
                <w:kern w:val="24"/>
              </w:rPr>
              <w:t>Hazırgiyim</w:t>
            </w:r>
            <w:proofErr w:type="spellEnd"/>
            <w:r w:rsidRPr="00597604">
              <w:rPr>
                <w:rFonts w:ascii="Arial" w:hAnsi="Arial" w:cs="Arial"/>
                <w:color w:val="000000"/>
                <w:kern w:val="24"/>
              </w:rPr>
              <w:t xml:space="preserve"> ve Konfeksiyon </w:t>
            </w:r>
          </w:p>
        </w:tc>
        <w:tc>
          <w:tcPr>
            <w:tcW w:w="1475" w:type="dxa"/>
            <w:shd w:val="clear" w:color="auto" w:fill="auto"/>
            <w:noWrap/>
            <w:vAlign w:val="center"/>
          </w:tcPr>
          <w:p w:rsidR="00A3295C" w:rsidRPr="00597604" w:rsidRDefault="00EB31AB" w:rsidP="0056220A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597604">
              <w:rPr>
                <w:rFonts w:ascii="Arial" w:hAnsi="Arial" w:cs="Arial"/>
              </w:rPr>
              <w:t>2.647.608</w:t>
            </w:r>
          </w:p>
        </w:tc>
        <w:tc>
          <w:tcPr>
            <w:tcW w:w="1475" w:type="dxa"/>
            <w:shd w:val="clear" w:color="auto" w:fill="auto"/>
            <w:noWrap/>
            <w:vAlign w:val="center"/>
          </w:tcPr>
          <w:p w:rsidR="00A3295C" w:rsidRPr="00597604" w:rsidRDefault="00EB31AB" w:rsidP="0056220A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597604">
              <w:rPr>
                <w:rFonts w:ascii="Arial" w:hAnsi="Arial" w:cs="Arial"/>
              </w:rPr>
              <w:t>2.746.421</w:t>
            </w:r>
          </w:p>
        </w:tc>
        <w:tc>
          <w:tcPr>
            <w:tcW w:w="1338" w:type="dxa"/>
            <w:shd w:val="clear" w:color="auto" w:fill="auto"/>
            <w:noWrap/>
            <w:vAlign w:val="center"/>
          </w:tcPr>
          <w:p w:rsidR="00A3295C" w:rsidRPr="00597604" w:rsidRDefault="00EB31AB" w:rsidP="0056220A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</w:rPr>
            </w:pPr>
            <w:r w:rsidRPr="00597604">
              <w:rPr>
                <w:rFonts w:ascii="Arial" w:hAnsi="Arial" w:cs="Arial"/>
              </w:rPr>
              <w:t>4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A3295C" w:rsidRPr="00597604" w:rsidRDefault="00EB31AB" w:rsidP="0056220A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</w:rPr>
            </w:pPr>
            <w:r w:rsidRPr="00597604">
              <w:rPr>
                <w:rFonts w:ascii="Arial" w:hAnsi="Arial" w:cs="Arial"/>
              </w:rPr>
              <w:t>13,5</w:t>
            </w:r>
          </w:p>
        </w:tc>
      </w:tr>
      <w:tr w:rsidR="00A3295C" w:rsidRPr="00597604" w:rsidTr="0056220A">
        <w:trPr>
          <w:trHeight w:val="300"/>
        </w:trPr>
        <w:tc>
          <w:tcPr>
            <w:tcW w:w="3639" w:type="dxa"/>
            <w:shd w:val="clear" w:color="auto" w:fill="auto"/>
            <w:noWrap/>
            <w:vAlign w:val="bottom"/>
          </w:tcPr>
          <w:p w:rsidR="00A3295C" w:rsidRPr="00597604" w:rsidRDefault="00A3295C" w:rsidP="0056220A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597604">
              <w:rPr>
                <w:rFonts w:ascii="Arial" w:hAnsi="Arial" w:cs="Arial"/>
                <w:color w:val="000000"/>
                <w:kern w:val="24"/>
              </w:rPr>
              <w:t xml:space="preserve">Kimyevi Maddeler ve Mamulleri </w:t>
            </w:r>
          </w:p>
        </w:tc>
        <w:tc>
          <w:tcPr>
            <w:tcW w:w="1475" w:type="dxa"/>
            <w:shd w:val="clear" w:color="auto" w:fill="auto"/>
            <w:noWrap/>
            <w:vAlign w:val="center"/>
          </w:tcPr>
          <w:p w:rsidR="00A3295C" w:rsidRPr="00597604" w:rsidRDefault="00EB31AB" w:rsidP="0056220A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597604">
              <w:rPr>
                <w:rFonts w:ascii="Arial" w:hAnsi="Arial" w:cs="Arial"/>
              </w:rPr>
              <w:t>2.374.067</w:t>
            </w:r>
          </w:p>
        </w:tc>
        <w:tc>
          <w:tcPr>
            <w:tcW w:w="1475" w:type="dxa"/>
            <w:shd w:val="clear" w:color="auto" w:fill="auto"/>
            <w:noWrap/>
            <w:vAlign w:val="center"/>
          </w:tcPr>
          <w:p w:rsidR="00A3295C" w:rsidRPr="00597604" w:rsidRDefault="00EB31AB" w:rsidP="0056220A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597604">
              <w:rPr>
                <w:rFonts w:ascii="Arial" w:hAnsi="Arial" w:cs="Arial"/>
              </w:rPr>
              <w:t>2.145.271</w:t>
            </w:r>
          </w:p>
        </w:tc>
        <w:tc>
          <w:tcPr>
            <w:tcW w:w="1338" w:type="dxa"/>
            <w:shd w:val="clear" w:color="auto" w:fill="auto"/>
            <w:noWrap/>
            <w:vAlign w:val="center"/>
          </w:tcPr>
          <w:p w:rsidR="00A3295C" w:rsidRPr="00597604" w:rsidRDefault="00EB31AB" w:rsidP="0056220A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</w:rPr>
            </w:pPr>
            <w:r w:rsidRPr="00597604">
              <w:rPr>
                <w:rFonts w:ascii="Arial" w:hAnsi="Arial" w:cs="Arial"/>
              </w:rPr>
              <w:t>-10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A3295C" w:rsidRPr="00597604" w:rsidRDefault="00EB31AB" w:rsidP="0056220A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</w:rPr>
            </w:pPr>
            <w:r w:rsidRPr="00597604">
              <w:rPr>
                <w:rFonts w:ascii="Arial" w:hAnsi="Arial" w:cs="Arial"/>
              </w:rPr>
              <w:t>10,5</w:t>
            </w:r>
          </w:p>
        </w:tc>
      </w:tr>
      <w:tr w:rsidR="00A3295C" w:rsidRPr="00597604" w:rsidTr="0056220A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="00A3295C" w:rsidRPr="00597604" w:rsidRDefault="00A3295C" w:rsidP="0056220A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597604">
              <w:rPr>
                <w:rFonts w:ascii="Arial" w:hAnsi="Arial" w:cs="Arial"/>
                <w:color w:val="000000"/>
                <w:kern w:val="24"/>
              </w:rPr>
              <w:t xml:space="preserve">Elektrik-Elektronik ve Hizmet </w:t>
            </w:r>
          </w:p>
        </w:tc>
        <w:tc>
          <w:tcPr>
            <w:tcW w:w="1475" w:type="dxa"/>
            <w:shd w:val="clear" w:color="auto" w:fill="auto"/>
            <w:noWrap/>
            <w:vAlign w:val="center"/>
          </w:tcPr>
          <w:p w:rsidR="00A3295C" w:rsidRPr="00597604" w:rsidRDefault="00EB31AB" w:rsidP="0056220A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597604">
              <w:rPr>
                <w:rFonts w:ascii="Arial" w:hAnsi="Arial" w:cs="Arial"/>
              </w:rPr>
              <w:t>1.562.916</w:t>
            </w:r>
          </w:p>
        </w:tc>
        <w:tc>
          <w:tcPr>
            <w:tcW w:w="1475" w:type="dxa"/>
            <w:shd w:val="clear" w:color="auto" w:fill="auto"/>
            <w:noWrap/>
            <w:vAlign w:val="center"/>
          </w:tcPr>
          <w:p w:rsidR="00A3295C" w:rsidRPr="00597604" w:rsidRDefault="00EB31AB" w:rsidP="0056220A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597604">
              <w:rPr>
                <w:rFonts w:ascii="Arial" w:hAnsi="Arial" w:cs="Arial"/>
              </w:rPr>
              <w:t>1.437.546</w:t>
            </w:r>
          </w:p>
        </w:tc>
        <w:tc>
          <w:tcPr>
            <w:tcW w:w="1338" w:type="dxa"/>
            <w:shd w:val="clear" w:color="auto" w:fill="auto"/>
            <w:noWrap/>
            <w:vAlign w:val="center"/>
          </w:tcPr>
          <w:p w:rsidR="00A3295C" w:rsidRPr="00597604" w:rsidRDefault="00EB31AB" w:rsidP="0056220A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</w:rPr>
            </w:pPr>
            <w:r w:rsidRPr="00597604">
              <w:rPr>
                <w:rFonts w:ascii="Arial" w:hAnsi="Arial" w:cs="Arial"/>
              </w:rPr>
              <w:t>-8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A3295C" w:rsidRPr="00597604" w:rsidRDefault="00EB31AB" w:rsidP="0056220A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</w:rPr>
            </w:pPr>
            <w:r w:rsidRPr="00597604">
              <w:rPr>
                <w:rFonts w:ascii="Arial" w:hAnsi="Arial" w:cs="Arial"/>
              </w:rPr>
              <w:t>7</w:t>
            </w:r>
          </w:p>
        </w:tc>
      </w:tr>
      <w:tr w:rsidR="00A3295C" w:rsidRPr="00597604" w:rsidTr="0056220A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="00A3295C" w:rsidRPr="00597604" w:rsidRDefault="00A3295C" w:rsidP="0056220A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597604">
              <w:rPr>
                <w:rFonts w:ascii="Arial" w:hAnsi="Arial" w:cs="Arial"/>
                <w:color w:val="000000"/>
                <w:kern w:val="24"/>
              </w:rPr>
              <w:t xml:space="preserve">Çelik </w:t>
            </w:r>
          </w:p>
        </w:tc>
        <w:tc>
          <w:tcPr>
            <w:tcW w:w="1475" w:type="dxa"/>
            <w:shd w:val="clear" w:color="auto" w:fill="auto"/>
            <w:noWrap/>
            <w:vAlign w:val="center"/>
          </w:tcPr>
          <w:p w:rsidR="00A3295C" w:rsidRPr="00597604" w:rsidRDefault="00EB31AB" w:rsidP="0056220A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597604">
              <w:rPr>
                <w:rFonts w:ascii="Arial" w:hAnsi="Arial" w:cs="Arial"/>
              </w:rPr>
              <w:t>1.789.931</w:t>
            </w:r>
          </w:p>
        </w:tc>
        <w:tc>
          <w:tcPr>
            <w:tcW w:w="1475" w:type="dxa"/>
            <w:shd w:val="clear" w:color="auto" w:fill="auto"/>
            <w:noWrap/>
            <w:vAlign w:val="center"/>
          </w:tcPr>
          <w:p w:rsidR="00A3295C" w:rsidRPr="00597604" w:rsidRDefault="00EB31AB" w:rsidP="0056220A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597604">
              <w:rPr>
                <w:rFonts w:ascii="Arial" w:hAnsi="Arial" w:cs="Arial"/>
              </w:rPr>
              <w:t>1.374.584</w:t>
            </w:r>
          </w:p>
        </w:tc>
        <w:tc>
          <w:tcPr>
            <w:tcW w:w="1338" w:type="dxa"/>
            <w:shd w:val="clear" w:color="auto" w:fill="auto"/>
            <w:noWrap/>
            <w:vAlign w:val="center"/>
          </w:tcPr>
          <w:p w:rsidR="00A3295C" w:rsidRPr="00597604" w:rsidRDefault="00EB31AB" w:rsidP="0056220A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</w:rPr>
            </w:pPr>
            <w:r w:rsidRPr="00597604">
              <w:rPr>
                <w:rFonts w:ascii="Arial" w:hAnsi="Arial" w:cs="Arial"/>
              </w:rPr>
              <w:t>-23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A3295C" w:rsidRPr="00597604" w:rsidRDefault="00597604" w:rsidP="0056220A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A3295C" w:rsidRPr="00597604" w:rsidTr="0056220A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="00A3295C" w:rsidRPr="00597604" w:rsidRDefault="00A3295C" w:rsidP="0056220A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  <w:kern w:val="24"/>
              </w:rPr>
              <w:t>Toplam</w:t>
            </w:r>
            <w:r w:rsidRPr="00597604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A3295C" w:rsidRPr="00597604" w:rsidRDefault="00FF7FD0" w:rsidP="00FF7FD0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597604">
              <w:rPr>
                <w:rFonts w:ascii="Arial" w:hAnsi="Arial" w:cs="Arial"/>
                <w:b/>
              </w:rPr>
              <w:t>24.534.739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A3295C" w:rsidRPr="00597604" w:rsidRDefault="00FF7FD0" w:rsidP="00FF7FD0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597604">
              <w:rPr>
                <w:rFonts w:ascii="Arial" w:hAnsi="Arial" w:cs="Arial"/>
                <w:b/>
              </w:rPr>
              <w:t>20.387.000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="00A3295C" w:rsidRPr="00597604" w:rsidRDefault="00FF7FD0" w:rsidP="00FF7FD0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597604">
              <w:rPr>
                <w:rFonts w:ascii="Arial" w:hAnsi="Arial" w:cs="Arial"/>
                <w:b/>
              </w:rPr>
              <w:t>-17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A3295C" w:rsidRPr="00597604" w:rsidRDefault="00A3295C" w:rsidP="00FF7FD0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597604">
              <w:rPr>
                <w:rFonts w:ascii="Arial" w:hAnsi="Arial" w:cs="Arial"/>
                <w:b/>
              </w:rPr>
              <w:t xml:space="preserve">100 </w:t>
            </w:r>
          </w:p>
        </w:tc>
      </w:tr>
    </w:tbl>
    <w:p w:rsidR="00A3295C" w:rsidRPr="002B7123" w:rsidRDefault="00A3295C" w:rsidP="00A3295C">
      <w:pPr>
        <w:tabs>
          <w:tab w:val="left" w:pos="1410"/>
        </w:tabs>
        <w:jc w:val="both"/>
        <w:rPr>
          <w:szCs w:val="20"/>
        </w:rPr>
      </w:pPr>
    </w:p>
    <w:p w:rsidR="00A3295C" w:rsidRPr="002B7123" w:rsidRDefault="00A3295C" w:rsidP="00A3295C">
      <w:pPr>
        <w:numPr>
          <w:ilvl w:val="0"/>
          <w:numId w:val="4"/>
        </w:numPr>
        <w:tabs>
          <w:tab w:val="left" w:pos="0"/>
        </w:tabs>
        <w:ind w:left="0" w:firstLine="0"/>
        <w:contextualSpacing/>
        <w:jc w:val="both"/>
        <w:rPr>
          <w:szCs w:val="20"/>
        </w:rPr>
      </w:pPr>
      <w:r>
        <w:rPr>
          <w:szCs w:val="20"/>
        </w:rPr>
        <w:t>Türkiye İhracatı Ocak-</w:t>
      </w:r>
      <w:r w:rsidR="00FF7FD0">
        <w:rPr>
          <w:szCs w:val="20"/>
        </w:rPr>
        <w:t>Şubat</w:t>
      </w:r>
      <w:r>
        <w:rPr>
          <w:szCs w:val="20"/>
        </w:rPr>
        <w:t xml:space="preserve"> 201</w:t>
      </w:r>
      <w:r w:rsidR="00FF7FD0">
        <w:rPr>
          <w:szCs w:val="20"/>
        </w:rPr>
        <w:t>6</w:t>
      </w:r>
      <w:r>
        <w:rPr>
          <w:szCs w:val="20"/>
        </w:rPr>
        <w:t xml:space="preserve"> döneminde</w:t>
      </w:r>
      <w:r w:rsidRPr="002B7123">
        <w:rPr>
          <w:szCs w:val="20"/>
        </w:rPr>
        <w:t xml:space="preserve"> geç</w:t>
      </w:r>
      <w:r w:rsidR="00FF7FD0">
        <w:rPr>
          <w:szCs w:val="20"/>
        </w:rPr>
        <w:t xml:space="preserve">en yılın aynı dönemine göre %17 </w:t>
      </w:r>
      <w:r>
        <w:rPr>
          <w:szCs w:val="20"/>
        </w:rPr>
        <w:t xml:space="preserve">gerileyerek </w:t>
      </w:r>
      <w:r w:rsidR="00FF7FD0">
        <w:rPr>
          <w:szCs w:val="20"/>
        </w:rPr>
        <w:t>20</w:t>
      </w:r>
      <w:r w:rsidRPr="002B7123">
        <w:rPr>
          <w:szCs w:val="20"/>
        </w:rPr>
        <w:t xml:space="preserve"> milyar </w:t>
      </w:r>
      <w:r w:rsidR="00FF7FD0">
        <w:rPr>
          <w:szCs w:val="20"/>
        </w:rPr>
        <w:t xml:space="preserve">387 milyon </w:t>
      </w:r>
      <w:r w:rsidRPr="002B7123">
        <w:rPr>
          <w:szCs w:val="20"/>
        </w:rPr>
        <w:t>USD olarak gerçekleşmiştir. Bu dönemde</w:t>
      </w:r>
      <w:r>
        <w:rPr>
          <w:szCs w:val="20"/>
        </w:rPr>
        <w:t xml:space="preserve"> Ot</w:t>
      </w:r>
      <w:r w:rsidR="00597604">
        <w:rPr>
          <w:szCs w:val="20"/>
        </w:rPr>
        <w:t>omotiv Endüstrisi ihracatı</w:t>
      </w:r>
      <w:r w:rsidR="00FF7FD0">
        <w:rPr>
          <w:szCs w:val="20"/>
        </w:rPr>
        <w:t xml:space="preserve"> %2</w:t>
      </w:r>
      <w:r>
        <w:rPr>
          <w:szCs w:val="20"/>
        </w:rPr>
        <w:t xml:space="preserve"> </w:t>
      </w:r>
      <w:r w:rsidR="00FF7FD0">
        <w:rPr>
          <w:szCs w:val="20"/>
        </w:rPr>
        <w:t>artmış</w:t>
      </w:r>
      <w:r>
        <w:rPr>
          <w:szCs w:val="20"/>
        </w:rPr>
        <w:t xml:space="preserve"> ve </w:t>
      </w:r>
      <w:r w:rsidR="00FF7FD0">
        <w:rPr>
          <w:szCs w:val="20"/>
        </w:rPr>
        <w:t>3</w:t>
      </w:r>
      <w:r w:rsidRPr="002B7123">
        <w:rPr>
          <w:szCs w:val="20"/>
        </w:rPr>
        <w:t xml:space="preserve"> milyar </w:t>
      </w:r>
      <w:r w:rsidR="00FF7FD0">
        <w:rPr>
          <w:szCs w:val="20"/>
        </w:rPr>
        <w:t xml:space="preserve">498 milyon </w:t>
      </w:r>
      <w:r w:rsidRPr="002B7123">
        <w:rPr>
          <w:szCs w:val="20"/>
        </w:rPr>
        <w:t xml:space="preserve">dolar ile Türkiye ihracatında ilk sıradaki yerini korumuştur. </w:t>
      </w:r>
    </w:p>
    <w:p w:rsidR="00A3295C" w:rsidRPr="002B7123" w:rsidRDefault="00EB31AB" w:rsidP="00A3295C">
      <w:pPr>
        <w:rPr>
          <w:b/>
          <w:snapToGrid w:val="0"/>
          <w:color w:val="0000FF"/>
          <w:szCs w:val="20"/>
        </w:rPr>
      </w:pP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</w:p>
    <w:p w:rsidR="00A3295C" w:rsidRPr="00E801A2" w:rsidRDefault="00A3295C" w:rsidP="00A3295C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E801A2"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="00FF7FD0">
        <w:rPr>
          <w:rFonts w:ascii="Arial" w:hAnsi="Arial" w:cs="Arial"/>
          <w:b/>
          <w:snapToGrid w:val="0"/>
          <w:szCs w:val="20"/>
        </w:rPr>
        <w:t xml:space="preserve">Ocak- Şubat 2016 </w:t>
      </w:r>
      <w:r w:rsidRPr="00E801A2">
        <w:rPr>
          <w:rFonts w:ascii="Arial" w:hAnsi="Arial" w:cs="Arial"/>
          <w:b/>
          <w:snapToGrid w:val="0"/>
          <w:szCs w:val="20"/>
        </w:rPr>
        <w:t>Kümülatif Mal Grubu İhracatı</w:t>
      </w:r>
    </w:p>
    <w:p w:rsidR="00A3295C" w:rsidRPr="00E801A2" w:rsidRDefault="00A3295C" w:rsidP="00A3295C">
      <w:pPr>
        <w:jc w:val="center"/>
        <w:rPr>
          <w:b/>
          <w:snapToGrid w:val="0"/>
          <w:szCs w:val="20"/>
        </w:rPr>
      </w:pPr>
    </w:p>
    <w:tbl>
      <w:tblPr>
        <w:tblW w:w="993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122"/>
        <w:gridCol w:w="2209"/>
        <w:gridCol w:w="2042"/>
        <w:gridCol w:w="1520"/>
        <w:gridCol w:w="1045"/>
      </w:tblGrid>
      <w:tr w:rsidR="00C567A2" w:rsidTr="00C567A2">
        <w:trPr>
          <w:trHeight w:val="269"/>
        </w:trPr>
        <w:tc>
          <w:tcPr>
            <w:tcW w:w="3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F7FD0" w:rsidRDefault="00FF7FD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napToGrid w:val="0"/>
                <w:szCs w:val="20"/>
              </w:rPr>
              <w:t> </w:t>
            </w:r>
          </w:p>
        </w:tc>
        <w:tc>
          <w:tcPr>
            <w:tcW w:w="2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FD0" w:rsidRDefault="00FF7FD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napToGrid w:val="0"/>
                <w:szCs w:val="20"/>
              </w:rPr>
              <w:t>2015</w:t>
            </w:r>
          </w:p>
        </w:tc>
        <w:tc>
          <w:tcPr>
            <w:tcW w:w="20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D0" w:rsidRDefault="00FF7FD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napToGrid w:val="0"/>
                <w:szCs w:val="20"/>
              </w:rPr>
              <w:t>2016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D0" w:rsidRDefault="00FF7FD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napToGrid w:val="0"/>
                <w:szCs w:val="20"/>
              </w:rPr>
              <w:t>16/15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FD0" w:rsidRDefault="00FF7FD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napToGrid w:val="0"/>
                <w:szCs w:val="20"/>
              </w:rPr>
              <w:t>2016</w:t>
            </w:r>
          </w:p>
        </w:tc>
      </w:tr>
      <w:tr w:rsidR="00C567A2" w:rsidTr="00C567A2">
        <w:trPr>
          <w:trHeight w:val="269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FD0" w:rsidRDefault="00FF7FD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Ürün Grubu 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7FD0" w:rsidRDefault="00FF7FD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FD0" w:rsidRDefault="00FF7FD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FD0" w:rsidRDefault="00FF7FD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Değ. %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FD0" w:rsidRDefault="00FF7FD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C567A2" w:rsidTr="00C567A2">
        <w:trPr>
          <w:trHeight w:val="258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FD0" w:rsidRDefault="00FF7F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Otomotiv Yan Sanayi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F7FD0" w:rsidRDefault="00FF7F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1.380.014.391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F7FD0" w:rsidRDefault="00FF7F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1.438.791.079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F7FD0" w:rsidRDefault="00FF7F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7FD0" w:rsidRDefault="00FF7F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</w:t>
            </w:r>
          </w:p>
        </w:tc>
      </w:tr>
      <w:tr w:rsidR="00C567A2" w:rsidTr="00C567A2">
        <w:trPr>
          <w:trHeight w:val="258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FD0" w:rsidRDefault="00FF7F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Binek Otomobiller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F7FD0" w:rsidRDefault="00FF7F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1.143.914.311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F7FD0" w:rsidRDefault="00FF7F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959.433.676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F7FD0" w:rsidRDefault="00FF7F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-16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7FD0" w:rsidRDefault="00FF7F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</w:t>
            </w:r>
            <w:r w:rsidR="00597604">
              <w:rPr>
                <w:rFonts w:ascii="Arial" w:hAnsi="Arial" w:cs="Arial"/>
                <w:color w:val="000000"/>
              </w:rPr>
              <w:t>,5</w:t>
            </w:r>
          </w:p>
        </w:tc>
      </w:tr>
      <w:tr w:rsidR="00C567A2" w:rsidTr="00C567A2">
        <w:trPr>
          <w:trHeight w:val="258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FD0" w:rsidRDefault="00FF7F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Eşya Taşımaya Mahsus Motorlu Taşıtlar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F7FD0" w:rsidRDefault="00FF7F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698.249.572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F7FD0" w:rsidRDefault="00FF7F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808.555.299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F7FD0" w:rsidRDefault="00FF7F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7FD0" w:rsidRDefault="00FF7F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</w:tr>
      <w:tr w:rsidR="00C567A2" w:rsidTr="00C567A2">
        <w:trPr>
          <w:trHeight w:val="258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FD0" w:rsidRDefault="00FF7F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Otobüs Minibüs Midibüs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F7FD0" w:rsidRDefault="00FF7F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167.571.945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F7FD0" w:rsidRDefault="00FF7F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220.906.161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F7FD0" w:rsidRDefault="00FF7F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7FD0" w:rsidRDefault="00FF7F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  <w:r w:rsidR="00597604">
              <w:rPr>
                <w:rFonts w:ascii="Arial" w:hAnsi="Arial" w:cs="Arial"/>
                <w:color w:val="000000"/>
              </w:rPr>
              <w:t>,5</w:t>
            </w:r>
          </w:p>
        </w:tc>
      </w:tr>
      <w:tr w:rsidR="00C567A2" w:rsidTr="00C567A2">
        <w:trPr>
          <w:trHeight w:val="258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FD0" w:rsidRDefault="00FF7F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F7FD0" w:rsidRDefault="00FF7F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41.048.364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F7FD0" w:rsidRDefault="00FF7F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69.288.262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7FD0" w:rsidRDefault="00FF7F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  <w:r w:rsidR="00597604">
              <w:rPr>
                <w:rFonts w:ascii="Arial" w:hAnsi="Arial" w:cs="Arial"/>
                <w:color w:val="000000"/>
              </w:rPr>
              <w:t>69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7FD0" w:rsidRDefault="00FF7F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C567A2" w:rsidTr="00C567A2">
        <w:trPr>
          <w:trHeight w:val="269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FD0" w:rsidRDefault="00FF7FD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F7FD0" w:rsidRDefault="00FF7FD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3.430.798.584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F7FD0" w:rsidRDefault="00FF7FD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3.496.974.478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F7FD0" w:rsidRDefault="00FF7FD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7FD0" w:rsidRDefault="00FF7FD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</w:t>
            </w:r>
          </w:p>
        </w:tc>
      </w:tr>
    </w:tbl>
    <w:p w:rsidR="00A3295C" w:rsidRPr="00E801A2" w:rsidRDefault="00A3295C" w:rsidP="00A3295C">
      <w:pPr>
        <w:rPr>
          <w:b/>
          <w:snapToGrid w:val="0"/>
          <w:szCs w:val="20"/>
        </w:rPr>
      </w:pPr>
    </w:p>
    <w:p w:rsidR="00A3295C" w:rsidRPr="00E801A2" w:rsidRDefault="00A3295C" w:rsidP="00A3295C">
      <w:pPr>
        <w:rPr>
          <w:b/>
          <w:snapToGrid w:val="0"/>
          <w:szCs w:val="20"/>
        </w:rPr>
      </w:pPr>
    </w:p>
    <w:p w:rsidR="00A3295C" w:rsidRDefault="00A3295C" w:rsidP="00A3295C">
      <w:pPr>
        <w:numPr>
          <w:ilvl w:val="0"/>
          <w:numId w:val="4"/>
        </w:numPr>
        <w:contextualSpacing/>
        <w:jc w:val="both"/>
        <w:rPr>
          <w:b/>
          <w:snapToGrid w:val="0"/>
          <w:szCs w:val="20"/>
        </w:rPr>
      </w:pPr>
      <w:r w:rsidRPr="00E801A2">
        <w:rPr>
          <w:b/>
          <w:snapToGrid w:val="0"/>
          <w:szCs w:val="20"/>
        </w:rPr>
        <w:t>O</w:t>
      </w:r>
      <w:r w:rsidR="00C567A2">
        <w:rPr>
          <w:b/>
          <w:snapToGrid w:val="0"/>
          <w:szCs w:val="20"/>
        </w:rPr>
        <w:t>tomotiv Yan Sanayi ihracatı 2016</w:t>
      </w:r>
      <w:r w:rsidRPr="00E801A2">
        <w:rPr>
          <w:b/>
          <w:snapToGrid w:val="0"/>
          <w:szCs w:val="20"/>
        </w:rPr>
        <w:t xml:space="preserve"> </w:t>
      </w:r>
      <w:r w:rsidR="00811297">
        <w:rPr>
          <w:b/>
          <w:snapToGrid w:val="0"/>
          <w:szCs w:val="20"/>
        </w:rPr>
        <w:t>yılı Ocak-Şubat döneminde</w:t>
      </w:r>
      <w:r>
        <w:rPr>
          <w:b/>
          <w:snapToGrid w:val="0"/>
          <w:szCs w:val="20"/>
        </w:rPr>
        <w:t xml:space="preserve"> geçen yıla göre %</w:t>
      </w:r>
      <w:r w:rsidR="00C567A2">
        <w:rPr>
          <w:b/>
          <w:snapToGrid w:val="0"/>
          <w:szCs w:val="20"/>
        </w:rPr>
        <w:t>4</w:t>
      </w:r>
      <w:r>
        <w:rPr>
          <w:b/>
          <w:snapToGrid w:val="0"/>
          <w:szCs w:val="20"/>
        </w:rPr>
        <w:t xml:space="preserve"> </w:t>
      </w:r>
      <w:r w:rsidR="00C567A2">
        <w:rPr>
          <w:b/>
          <w:snapToGrid w:val="0"/>
          <w:szCs w:val="20"/>
        </w:rPr>
        <w:t>artarak</w:t>
      </w:r>
      <w:r>
        <w:rPr>
          <w:b/>
          <w:snapToGrid w:val="0"/>
          <w:szCs w:val="20"/>
        </w:rPr>
        <w:t xml:space="preserve"> </w:t>
      </w:r>
      <w:r w:rsidR="00C567A2">
        <w:rPr>
          <w:b/>
          <w:snapToGrid w:val="0"/>
          <w:szCs w:val="20"/>
        </w:rPr>
        <w:t>1</w:t>
      </w:r>
      <w:r>
        <w:rPr>
          <w:b/>
          <w:snapToGrid w:val="0"/>
          <w:szCs w:val="20"/>
        </w:rPr>
        <w:t xml:space="preserve"> milyar </w:t>
      </w:r>
      <w:r w:rsidR="00C567A2">
        <w:rPr>
          <w:b/>
          <w:snapToGrid w:val="0"/>
          <w:szCs w:val="20"/>
        </w:rPr>
        <w:t>438</w:t>
      </w:r>
      <w:r w:rsidRPr="00E801A2">
        <w:rPr>
          <w:b/>
          <w:snapToGrid w:val="0"/>
          <w:szCs w:val="20"/>
        </w:rPr>
        <w:t xml:space="preserve"> milyon USD olarak gerçekleşmiştir. Otomotiv yan sanayinin tüm otom</w:t>
      </w:r>
      <w:r>
        <w:rPr>
          <w:b/>
          <w:snapToGrid w:val="0"/>
          <w:szCs w:val="20"/>
        </w:rPr>
        <w:t>otiv ihracatından aldığı pay %4</w:t>
      </w:r>
      <w:r w:rsidR="00C567A2">
        <w:rPr>
          <w:b/>
          <w:snapToGrid w:val="0"/>
          <w:szCs w:val="20"/>
        </w:rPr>
        <w:t>1</w:t>
      </w:r>
      <w:r w:rsidRPr="00E801A2">
        <w:rPr>
          <w:b/>
          <w:snapToGrid w:val="0"/>
          <w:szCs w:val="20"/>
        </w:rPr>
        <w:t xml:space="preserve"> olmuştur.</w:t>
      </w:r>
    </w:p>
    <w:p w:rsidR="00597604" w:rsidRDefault="00597604" w:rsidP="00597604">
      <w:pPr>
        <w:contextualSpacing/>
        <w:jc w:val="both"/>
        <w:rPr>
          <w:b/>
          <w:snapToGrid w:val="0"/>
          <w:szCs w:val="20"/>
        </w:rPr>
      </w:pPr>
    </w:p>
    <w:p w:rsidR="00597604" w:rsidRPr="00597604" w:rsidRDefault="00597604" w:rsidP="00597604">
      <w:pPr>
        <w:numPr>
          <w:ilvl w:val="0"/>
          <w:numId w:val="4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Ocak – Şubat döneminde Eşya taşımaya mahsus motorlu taşıtlar ihracatı %16, otobüs minibüs midibüs ihracatı %32 artarken, binek otomobiller ihracatı %16 gerilemiştir.</w:t>
      </w:r>
    </w:p>
    <w:p w:rsidR="00A3295C" w:rsidRDefault="00A3295C" w:rsidP="00A3295C">
      <w:pPr>
        <w:pStyle w:val="ListeParagraf"/>
        <w:rPr>
          <w:b/>
          <w:snapToGrid w:val="0"/>
          <w:szCs w:val="20"/>
        </w:rPr>
      </w:pPr>
    </w:p>
    <w:p w:rsidR="00C567A2" w:rsidRPr="008F56A0" w:rsidRDefault="00C567A2" w:rsidP="008F56A0">
      <w:pPr>
        <w:rPr>
          <w:b/>
          <w:snapToGrid w:val="0"/>
          <w:szCs w:val="20"/>
        </w:rPr>
      </w:pPr>
    </w:p>
    <w:p w:rsidR="00A3295C" w:rsidRPr="002B7123" w:rsidRDefault="00A3295C" w:rsidP="00A3295C">
      <w:pPr>
        <w:rPr>
          <w:b/>
          <w:snapToGrid w:val="0"/>
          <w:color w:val="0000FF"/>
          <w:szCs w:val="20"/>
        </w:rPr>
      </w:pPr>
    </w:p>
    <w:p w:rsidR="00A3295C" w:rsidRPr="00114871" w:rsidRDefault="00A3295C" w:rsidP="00A3295C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114871">
        <w:rPr>
          <w:rFonts w:ascii="Arial" w:hAnsi="Arial" w:cs="Arial"/>
          <w:b/>
          <w:snapToGrid w:val="0"/>
          <w:szCs w:val="20"/>
        </w:rPr>
        <w:lastRenderedPageBreak/>
        <w:t>Tü</w:t>
      </w:r>
      <w:r>
        <w:rPr>
          <w:rFonts w:ascii="Arial" w:hAnsi="Arial" w:cs="Arial"/>
          <w:b/>
          <w:snapToGrid w:val="0"/>
          <w:szCs w:val="20"/>
        </w:rPr>
        <w:t>rkiye Otomotiv Sektörü Ocak-</w:t>
      </w:r>
      <w:r w:rsidR="00C567A2">
        <w:rPr>
          <w:rFonts w:ascii="Arial" w:hAnsi="Arial" w:cs="Arial"/>
          <w:b/>
          <w:snapToGrid w:val="0"/>
          <w:szCs w:val="20"/>
        </w:rPr>
        <w:t>Şubat 2016</w:t>
      </w:r>
      <w:r w:rsidRPr="00114871">
        <w:rPr>
          <w:rFonts w:ascii="Arial" w:hAnsi="Arial" w:cs="Arial"/>
          <w:b/>
          <w:snapToGrid w:val="0"/>
          <w:szCs w:val="20"/>
        </w:rPr>
        <w:t xml:space="preserve"> Kümülatif Ülke İhracatı</w:t>
      </w:r>
    </w:p>
    <w:p w:rsidR="00A3295C" w:rsidRPr="002B7123" w:rsidRDefault="00A3295C" w:rsidP="00A3295C">
      <w:pPr>
        <w:jc w:val="center"/>
        <w:rPr>
          <w:b/>
          <w:snapToGrid w:val="0"/>
          <w:color w:val="0000FF"/>
          <w:szCs w:val="20"/>
        </w:rPr>
      </w:pPr>
    </w:p>
    <w:tbl>
      <w:tblPr>
        <w:tblW w:w="9786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472"/>
        <w:gridCol w:w="2163"/>
        <w:gridCol w:w="2164"/>
        <w:gridCol w:w="1751"/>
        <w:gridCol w:w="1236"/>
      </w:tblGrid>
      <w:tr w:rsidR="00C567A2" w:rsidTr="00C567A2">
        <w:trPr>
          <w:trHeight w:val="340"/>
        </w:trPr>
        <w:tc>
          <w:tcPr>
            <w:tcW w:w="2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7A2" w:rsidRDefault="00C567A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Ülke</w:t>
            </w:r>
          </w:p>
        </w:tc>
        <w:tc>
          <w:tcPr>
            <w:tcW w:w="2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7A2" w:rsidRDefault="00C567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2015</w:t>
            </w:r>
          </w:p>
        </w:tc>
        <w:tc>
          <w:tcPr>
            <w:tcW w:w="2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7A2" w:rsidRDefault="00C567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2016</w:t>
            </w:r>
          </w:p>
        </w:tc>
        <w:tc>
          <w:tcPr>
            <w:tcW w:w="17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7A2" w:rsidRDefault="00C567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16/15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7A2" w:rsidRDefault="00C567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2016</w:t>
            </w:r>
          </w:p>
        </w:tc>
      </w:tr>
      <w:tr w:rsidR="00C567A2" w:rsidTr="00C567A2">
        <w:trPr>
          <w:trHeight w:val="284"/>
        </w:trPr>
        <w:tc>
          <w:tcPr>
            <w:tcW w:w="24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7A2" w:rsidRDefault="00C567A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Artış </w:t>
            </w:r>
          </w:p>
        </w:tc>
        <w:tc>
          <w:tcPr>
            <w:tcW w:w="43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67A2" w:rsidRDefault="00C567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Değer (USD)</w:t>
            </w:r>
          </w:p>
        </w:tc>
        <w:tc>
          <w:tcPr>
            <w:tcW w:w="17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7A2" w:rsidRDefault="00C567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Değişim %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7A2" w:rsidRDefault="00C567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C567A2" w:rsidTr="00C567A2">
        <w:trPr>
          <w:trHeight w:val="284"/>
        </w:trPr>
        <w:tc>
          <w:tcPr>
            <w:tcW w:w="2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67A2" w:rsidRDefault="00C567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67A2" w:rsidRDefault="00C567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67A2" w:rsidRDefault="00C567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67A2" w:rsidRDefault="00C567A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567A2" w:rsidTr="00C567A2">
        <w:trPr>
          <w:trHeight w:val="325"/>
        </w:trPr>
        <w:tc>
          <w:tcPr>
            <w:tcW w:w="2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7A2" w:rsidRDefault="00C567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Almanya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67A2" w:rsidRDefault="00C567A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509.243.971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67A2" w:rsidRDefault="00C567A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620.868.223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67A2" w:rsidRDefault="00C567A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67A2" w:rsidRDefault="00C567A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8F56A0">
              <w:rPr>
                <w:rFonts w:ascii="Arial" w:hAnsi="Arial" w:cs="Arial"/>
                <w:color w:val="000000"/>
              </w:rPr>
              <w:t>8</w:t>
            </w:r>
          </w:p>
        </w:tc>
      </w:tr>
      <w:tr w:rsidR="00C567A2" w:rsidTr="00C567A2">
        <w:trPr>
          <w:trHeight w:val="325"/>
        </w:trPr>
        <w:tc>
          <w:tcPr>
            <w:tcW w:w="2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7A2" w:rsidRDefault="00C567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Fransa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67A2" w:rsidRDefault="00C567A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351.690.607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67A2" w:rsidRDefault="00C567A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360.597.425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67A2" w:rsidRDefault="00C567A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67A2" w:rsidRDefault="00C567A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C567A2" w:rsidTr="00C567A2">
        <w:trPr>
          <w:trHeight w:val="325"/>
        </w:trPr>
        <w:tc>
          <w:tcPr>
            <w:tcW w:w="2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7A2" w:rsidRDefault="00C567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İtalya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67A2" w:rsidRDefault="00C567A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285.806.314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67A2" w:rsidRDefault="00C567A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348.044.515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67A2" w:rsidRDefault="00C567A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67A2" w:rsidRDefault="00C567A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C567A2" w:rsidTr="00C567A2">
        <w:trPr>
          <w:trHeight w:val="325"/>
        </w:trPr>
        <w:tc>
          <w:tcPr>
            <w:tcW w:w="2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7A2" w:rsidRDefault="00C567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İspanya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67A2" w:rsidRDefault="00C567A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203.430.181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67A2" w:rsidRDefault="00C567A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205.364.912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67A2" w:rsidRDefault="00C567A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67A2" w:rsidRDefault="008F56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C567A2" w:rsidTr="00C567A2">
        <w:trPr>
          <w:trHeight w:val="325"/>
        </w:trPr>
        <w:tc>
          <w:tcPr>
            <w:tcW w:w="2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7A2" w:rsidRDefault="00C567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Hollanda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67A2" w:rsidRDefault="00C567A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54.733.657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67A2" w:rsidRDefault="00C567A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114.701.598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67A2" w:rsidRDefault="00C567A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67A2" w:rsidRDefault="00C567A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C567A2" w:rsidTr="00C567A2">
        <w:trPr>
          <w:trHeight w:val="340"/>
        </w:trPr>
        <w:tc>
          <w:tcPr>
            <w:tcW w:w="2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7A2" w:rsidRDefault="00C567A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4"/>
              </w:rPr>
              <w:t>Azalış</w:t>
            </w:r>
            <w:r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7A2" w:rsidRDefault="00C567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7A2" w:rsidRDefault="00C567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7A2" w:rsidRDefault="00C567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67A2" w:rsidRDefault="00C567A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567A2" w:rsidTr="00C567A2">
        <w:trPr>
          <w:trHeight w:val="325"/>
        </w:trPr>
        <w:tc>
          <w:tcPr>
            <w:tcW w:w="2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7A2" w:rsidRDefault="00C567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Birleşik Krallık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67A2" w:rsidRDefault="00C567A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501.119.757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67A2" w:rsidRDefault="00C567A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430.161.500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67A2" w:rsidRDefault="00C567A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-14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67A2" w:rsidRDefault="00C567A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</w:tr>
      <w:tr w:rsidR="00C567A2" w:rsidTr="00C567A2">
        <w:trPr>
          <w:trHeight w:val="325"/>
        </w:trPr>
        <w:tc>
          <w:tcPr>
            <w:tcW w:w="2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7A2" w:rsidRDefault="00C567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Belçika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67A2" w:rsidRDefault="00C567A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175.726.059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67A2" w:rsidRDefault="00C567A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137.839.113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67A2" w:rsidRDefault="00C567A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-22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67A2" w:rsidRDefault="008F56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C567A2" w:rsidTr="00C567A2">
        <w:trPr>
          <w:trHeight w:val="325"/>
        </w:trPr>
        <w:tc>
          <w:tcPr>
            <w:tcW w:w="2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7A2" w:rsidRDefault="00C567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Slovenya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67A2" w:rsidRDefault="00C567A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103.250.953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67A2" w:rsidRDefault="00C567A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87.693.856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67A2" w:rsidRDefault="00C567A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-15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67A2" w:rsidRDefault="00C567A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2,5</w:t>
            </w:r>
          </w:p>
        </w:tc>
      </w:tr>
      <w:tr w:rsidR="00C567A2" w:rsidTr="00C567A2">
        <w:trPr>
          <w:trHeight w:val="325"/>
        </w:trPr>
        <w:tc>
          <w:tcPr>
            <w:tcW w:w="2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7A2" w:rsidRDefault="00C567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Danimarka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67A2" w:rsidRDefault="00C567A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45.005.405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67A2" w:rsidRDefault="00C567A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38.065.305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67A2" w:rsidRDefault="00C567A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-15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67A2" w:rsidRDefault="00C567A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C567A2" w:rsidTr="00C567A2">
        <w:trPr>
          <w:trHeight w:val="325"/>
        </w:trPr>
        <w:tc>
          <w:tcPr>
            <w:tcW w:w="2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7A2" w:rsidRDefault="00C567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İrlanda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67A2" w:rsidRDefault="00C567A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35.918.425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67A2" w:rsidRDefault="00C567A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32.921.757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67A2" w:rsidRDefault="00C567A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67A2" w:rsidRDefault="008F56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</w:tbl>
    <w:p w:rsidR="00A3295C" w:rsidRPr="002B7123" w:rsidRDefault="00A3295C" w:rsidP="00A3295C">
      <w:pPr>
        <w:jc w:val="center"/>
        <w:rPr>
          <w:b/>
          <w:snapToGrid w:val="0"/>
          <w:color w:val="0000FF"/>
          <w:szCs w:val="20"/>
        </w:rPr>
      </w:pPr>
    </w:p>
    <w:p w:rsidR="00A3295C" w:rsidRPr="002B7123" w:rsidRDefault="00A3295C" w:rsidP="00A3295C">
      <w:pPr>
        <w:rPr>
          <w:b/>
          <w:snapToGrid w:val="0"/>
          <w:szCs w:val="20"/>
        </w:rPr>
      </w:pPr>
    </w:p>
    <w:p w:rsidR="00A3295C" w:rsidRPr="002B7123" w:rsidRDefault="00C567A2" w:rsidP="00A3295C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2016</w:t>
      </w:r>
      <w:r w:rsidR="00811297">
        <w:rPr>
          <w:b/>
          <w:snapToGrid w:val="0"/>
          <w:szCs w:val="20"/>
        </w:rPr>
        <w:t xml:space="preserve"> yılı Ocak-Şubat döneminde</w:t>
      </w:r>
      <w:r w:rsidR="00A3295C">
        <w:rPr>
          <w:b/>
          <w:snapToGrid w:val="0"/>
          <w:szCs w:val="20"/>
        </w:rPr>
        <w:t xml:space="preserve"> </w:t>
      </w:r>
      <w:r w:rsidR="00A3295C" w:rsidRPr="002B7123">
        <w:rPr>
          <w:b/>
          <w:snapToGrid w:val="0"/>
          <w:szCs w:val="20"/>
        </w:rPr>
        <w:t>Türkiye Otomotiv</w:t>
      </w:r>
      <w:r w:rsidR="00A3295C">
        <w:rPr>
          <w:b/>
          <w:snapToGrid w:val="0"/>
          <w:szCs w:val="20"/>
        </w:rPr>
        <w:t xml:space="preserve"> İhracatında Almanya </w:t>
      </w:r>
      <w:r>
        <w:rPr>
          <w:b/>
          <w:snapToGrid w:val="0"/>
          <w:szCs w:val="20"/>
        </w:rPr>
        <w:t>620</w:t>
      </w:r>
      <w:r w:rsidR="00A3295C">
        <w:rPr>
          <w:b/>
          <w:snapToGrid w:val="0"/>
          <w:szCs w:val="20"/>
        </w:rPr>
        <w:t xml:space="preserve"> </w:t>
      </w:r>
      <w:r w:rsidR="00A3295C" w:rsidRPr="002B7123">
        <w:rPr>
          <w:b/>
          <w:snapToGrid w:val="0"/>
          <w:szCs w:val="20"/>
        </w:rPr>
        <w:t>milyon USD ile ilk sırada yer almaktadır.</w:t>
      </w:r>
    </w:p>
    <w:p w:rsidR="00A3295C" w:rsidRPr="002B7123" w:rsidRDefault="00A3295C" w:rsidP="00A3295C">
      <w:pPr>
        <w:jc w:val="both"/>
        <w:rPr>
          <w:b/>
          <w:snapToGrid w:val="0"/>
          <w:szCs w:val="20"/>
        </w:rPr>
      </w:pPr>
    </w:p>
    <w:p w:rsidR="00A3295C" w:rsidRPr="002B7123" w:rsidRDefault="00A3295C" w:rsidP="00A3295C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Ocak-</w:t>
      </w:r>
      <w:r w:rsidR="00C567A2">
        <w:rPr>
          <w:b/>
          <w:snapToGrid w:val="0"/>
          <w:szCs w:val="20"/>
        </w:rPr>
        <w:t>Şubat 2016</w:t>
      </w:r>
      <w:r>
        <w:rPr>
          <w:b/>
          <w:snapToGrid w:val="0"/>
          <w:szCs w:val="20"/>
        </w:rPr>
        <w:t xml:space="preserve"> döneminde </w:t>
      </w:r>
      <w:r w:rsidR="00C567A2">
        <w:rPr>
          <w:b/>
          <w:snapToGrid w:val="0"/>
          <w:szCs w:val="20"/>
        </w:rPr>
        <w:t>Fransa</w:t>
      </w:r>
      <w:r>
        <w:rPr>
          <w:b/>
          <w:snapToGrid w:val="0"/>
          <w:szCs w:val="20"/>
        </w:rPr>
        <w:t>’ya yönelik ihr</w:t>
      </w:r>
      <w:r w:rsidR="00C567A2">
        <w:rPr>
          <w:b/>
          <w:snapToGrid w:val="0"/>
          <w:szCs w:val="20"/>
        </w:rPr>
        <w:t>acat %3</w:t>
      </w:r>
      <w:r>
        <w:rPr>
          <w:b/>
          <w:snapToGrid w:val="0"/>
          <w:szCs w:val="20"/>
        </w:rPr>
        <w:t xml:space="preserve">, </w:t>
      </w:r>
      <w:r w:rsidR="00C567A2">
        <w:rPr>
          <w:b/>
          <w:snapToGrid w:val="0"/>
          <w:szCs w:val="20"/>
        </w:rPr>
        <w:t>İtalya’ya yönelik ihracat %22</w:t>
      </w:r>
      <w:r>
        <w:rPr>
          <w:b/>
          <w:snapToGrid w:val="0"/>
          <w:szCs w:val="20"/>
        </w:rPr>
        <w:t xml:space="preserve">, </w:t>
      </w:r>
      <w:r w:rsidR="008F56A0">
        <w:rPr>
          <w:b/>
          <w:snapToGrid w:val="0"/>
          <w:szCs w:val="20"/>
        </w:rPr>
        <w:t>Hollanda’ya</w:t>
      </w:r>
      <w:r w:rsidR="00C567A2">
        <w:rPr>
          <w:b/>
          <w:snapToGrid w:val="0"/>
          <w:szCs w:val="20"/>
        </w:rPr>
        <w:t xml:space="preserve"> yönelik ihracat %</w:t>
      </w:r>
      <w:r w:rsidR="008F56A0">
        <w:rPr>
          <w:b/>
          <w:snapToGrid w:val="0"/>
          <w:szCs w:val="20"/>
        </w:rPr>
        <w:t xml:space="preserve">110 </w:t>
      </w:r>
      <w:r>
        <w:rPr>
          <w:b/>
          <w:snapToGrid w:val="0"/>
          <w:szCs w:val="20"/>
        </w:rPr>
        <w:t>artmıştır.</w:t>
      </w:r>
    </w:p>
    <w:p w:rsidR="00A3295C" w:rsidRPr="002B7123" w:rsidRDefault="00A3295C" w:rsidP="00A3295C">
      <w:pPr>
        <w:jc w:val="both"/>
        <w:rPr>
          <w:b/>
          <w:snapToGrid w:val="0"/>
          <w:szCs w:val="20"/>
        </w:rPr>
      </w:pPr>
    </w:p>
    <w:p w:rsidR="00A3295C" w:rsidRPr="00D44646" w:rsidRDefault="00A3295C" w:rsidP="00C567A2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 w:rsidRPr="00D44646">
        <w:rPr>
          <w:b/>
          <w:snapToGrid w:val="0"/>
          <w:szCs w:val="20"/>
        </w:rPr>
        <w:t xml:space="preserve">Aynı dönemde </w:t>
      </w:r>
      <w:r w:rsidR="00C567A2" w:rsidRPr="00C567A2">
        <w:rPr>
          <w:b/>
          <w:snapToGrid w:val="0"/>
          <w:szCs w:val="20"/>
        </w:rPr>
        <w:t>Birleşik Krallık</w:t>
      </w:r>
      <w:r w:rsidR="00C567A2">
        <w:rPr>
          <w:b/>
          <w:snapToGrid w:val="0"/>
          <w:szCs w:val="20"/>
        </w:rPr>
        <w:t>’ a</w:t>
      </w:r>
      <w:r w:rsidRPr="00D44646">
        <w:rPr>
          <w:b/>
          <w:snapToGrid w:val="0"/>
          <w:szCs w:val="20"/>
        </w:rPr>
        <w:t xml:space="preserve"> yönelik ihracat %1</w:t>
      </w:r>
      <w:r w:rsidR="00C567A2">
        <w:rPr>
          <w:b/>
          <w:snapToGrid w:val="0"/>
          <w:szCs w:val="20"/>
        </w:rPr>
        <w:t>4</w:t>
      </w:r>
      <w:r w:rsidRPr="00D44646">
        <w:rPr>
          <w:b/>
          <w:snapToGrid w:val="0"/>
          <w:szCs w:val="20"/>
        </w:rPr>
        <w:t xml:space="preserve">, </w:t>
      </w:r>
      <w:r w:rsidR="00C567A2">
        <w:rPr>
          <w:b/>
          <w:snapToGrid w:val="0"/>
          <w:szCs w:val="20"/>
        </w:rPr>
        <w:t>Belçika</w:t>
      </w:r>
      <w:r>
        <w:rPr>
          <w:b/>
          <w:snapToGrid w:val="0"/>
          <w:szCs w:val="20"/>
        </w:rPr>
        <w:t>’ya yönelik ihracat %</w:t>
      </w:r>
      <w:r w:rsidR="00C567A2">
        <w:rPr>
          <w:b/>
          <w:snapToGrid w:val="0"/>
          <w:szCs w:val="20"/>
        </w:rPr>
        <w:t>22</w:t>
      </w:r>
      <w:r w:rsidRPr="00D44646">
        <w:rPr>
          <w:b/>
          <w:snapToGrid w:val="0"/>
          <w:szCs w:val="20"/>
        </w:rPr>
        <w:t xml:space="preserve">, </w:t>
      </w:r>
      <w:r w:rsidR="00C567A2">
        <w:rPr>
          <w:b/>
          <w:snapToGrid w:val="0"/>
          <w:szCs w:val="20"/>
        </w:rPr>
        <w:t>Slovenya’ya</w:t>
      </w:r>
      <w:r>
        <w:rPr>
          <w:b/>
          <w:snapToGrid w:val="0"/>
          <w:szCs w:val="20"/>
        </w:rPr>
        <w:t xml:space="preserve"> yönelik ihracat %</w:t>
      </w:r>
      <w:r w:rsidR="00C567A2">
        <w:rPr>
          <w:b/>
          <w:snapToGrid w:val="0"/>
          <w:szCs w:val="20"/>
        </w:rPr>
        <w:t>15</w:t>
      </w:r>
      <w:r w:rsidRPr="00D44646">
        <w:rPr>
          <w:b/>
          <w:snapToGrid w:val="0"/>
          <w:szCs w:val="20"/>
        </w:rPr>
        <w:t xml:space="preserve"> gerilemiştir. </w:t>
      </w:r>
    </w:p>
    <w:p w:rsidR="00A3295C" w:rsidRDefault="00A3295C" w:rsidP="00A3295C">
      <w:pPr>
        <w:contextualSpacing/>
        <w:rPr>
          <w:b/>
          <w:snapToGrid w:val="0"/>
          <w:color w:val="0000FF"/>
          <w:szCs w:val="20"/>
        </w:rPr>
      </w:pPr>
    </w:p>
    <w:p w:rsidR="00A3295C" w:rsidRDefault="00A3295C" w:rsidP="00A3295C">
      <w:pPr>
        <w:contextualSpacing/>
        <w:rPr>
          <w:b/>
          <w:snapToGrid w:val="0"/>
          <w:color w:val="0000FF"/>
          <w:szCs w:val="20"/>
        </w:rPr>
      </w:pPr>
    </w:p>
    <w:p w:rsidR="00A3295C" w:rsidRDefault="00A3295C" w:rsidP="00A3295C">
      <w:pPr>
        <w:contextualSpacing/>
        <w:rPr>
          <w:b/>
          <w:snapToGrid w:val="0"/>
          <w:color w:val="0000FF"/>
          <w:szCs w:val="20"/>
        </w:rPr>
      </w:pPr>
    </w:p>
    <w:p w:rsidR="00A3295C" w:rsidRDefault="00A3295C" w:rsidP="00A3295C">
      <w:pPr>
        <w:contextualSpacing/>
        <w:rPr>
          <w:b/>
          <w:snapToGrid w:val="0"/>
          <w:color w:val="0000FF"/>
          <w:szCs w:val="20"/>
        </w:rPr>
      </w:pPr>
    </w:p>
    <w:p w:rsidR="00A3295C" w:rsidRDefault="00A3295C" w:rsidP="00A3295C">
      <w:pPr>
        <w:contextualSpacing/>
        <w:rPr>
          <w:b/>
          <w:snapToGrid w:val="0"/>
          <w:color w:val="0000FF"/>
          <w:szCs w:val="20"/>
        </w:rPr>
      </w:pPr>
    </w:p>
    <w:p w:rsidR="00A3295C" w:rsidRDefault="00A3295C" w:rsidP="00A3295C">
      <w:pPr>
        <w:contextualSpacing/>
        <w:rPr>
          <w:b/>
          <w:snapToGrid w:val="0"/>
          <w:color w:val="0000FF"/>
          <w:szCs w:val="20"/>
        </w:rPr>
      </w:pPr>
    </w:p>
    <w:p w:rsidR="00A3295C" w:rsidRDefault="00A3295C" w:rsidP="00A3295C">
      <w:pPr>
        <w:contextualSpacing/>
        <w:rPr>
          <w:b/>
          <w:snapToGrid w:val="0"/>
          <w:color w:val="0000FF"/>
          <w:szCs w:val="20"/>
        </w:rPr>
      </w:pPr>
    </w:p>
    <w:p w:rsidR="00A3295C" w:rsidRDefault="00A3295C" w:rsidP="00A3295C">
      <w:pPr>
        <w:contextualSpacing/>
        <w:rPr>
          <w:b/>
          <w:snapToGrid w:val="0"/>
          <w:color w:val="0000FF"/>
          <w:szCs w:val="20"/>
        </w:rPr>
      </w:pPr>
    </w:p>
    <w:p w:rsidR="00A3295C" w:rsidRDefault="00A3295C" w:rsidP="00A3295C">
      <w:pPr>
        <w:contextualSpacing/>
        <w:rPr>
          <w:b/>
          <w:snapToGrid w:val="0"/>
          <w:color w:val="0000FF"/>
          <w:szCs w:val="20"/>
        </w:rPr>
      </w:pPr>
    </w:p>
    <w:p w:rsidR="00A3295C" w:rsidRDefault="00A3295C" w:rsidP="00A3295C">
      <w:pPr>
        <w:contextualSpacing/>
        <w:rPr>
          <w:b/>
          <w:snapToGrid w:val="0"/>
          <w:color w:val="0000FF"/>
          <w:szCs w:val="20"/>
        </w:rPr>
      </w:pPr>
    </w:p>
    <w:p w:rsidR="00A3295C" w:rsidRDefault="00A3295C" w:rsidP="00A3295C">
      <w:pPr>
        <w:contextualSpacing/>
        <w:rPr>
          <w:b/>
          <w:snapToGrid w:val="0"/>
          <w:color w:val="0000FF"/>
          <w:szCs w:val="20"/>
        </w:rPr>
      </w:pPr>
    </w:p>
    <w:p w:rsidR="00A3295C" w:rsidRDefault="00A3295C" w:rsidP="00A3295C">
      <w:pPr>
        <w:contextualSpacing/>
        <w:rPr>
          <w:b/>
          <w:snapToGrid w:val="0"/>
          <w:color w:val="0000FF"/>
          <w:szCs w:val="20"/>
        </w:rPr>
      </w:pPr>
    </w:p>
    <w:p w:rsidR="00A3295C" w:rsidRDefault="00A3295C" w:rsidP="00A3295C">
      <w:pPr>
        <w:contextualSpacing/>
        <w:rPr>
          <w:b/>
          <w:snapToGrid w:val="0"/>
          <w:color w:val="0000FF"/>
          <w:szCs w:val="20"/>
        </w:rPr>
      </w:pPr>
    </w:p>
    <w:p w:rsidR="00A3295C" w:rsidRDefault="00A3295C" w:rsidP="00C567A2">
      <w:pPr>
        <w:shd w:val="clear" w:color="auto" w:fill="FFFFFF" w:themeFill="background1"/>
        <w:contextualSpacing/>
        <w:rPr>
          <w:rFonts w:ascii="Arial" w:hAnsi="Arial" w:cs="Arial"/>
          <w:b/>
          <w:snapToGrid w:val="0"/>
          <w:szCs w:val="20"/>
        </w:rPr>
      </w:pPr>
    </w:p>
    <w:p w:rsidR="00A3295C" w:rsidRPr="00114871" w:rsidRDefault="00A3295C" w:rsidP="00C567A2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114871">
        <w:rPr>
          <w:rFonts w:ascii="Arial" w:hAnsi="Arial" w:cs="Arial"/>
          <w:b/>
          <w:snapToGrid w:val="0"/>
          <w:szCs w:val="20"/>
        </w:rPr>
        <w:t>Türkiye Oto</w:t>
      </w:r>
      <w:r>
        <w:rPr>
          <w:rFonts w:ascii="Arial" w:hAnsi="Arial" w:cs="Arial"/>
          <w:b/>
          <w:snapToGrid w:val="0"/>
          <w:szCs w:val="20"/>
        </w:rPr>
        <w:t>motiv Sektörü Ocak-Şubat 2016</w:t>
      </w:r>
      <w:r w:rsidRPr="00114871">
        <w:rPr>
          <w:rFonts w:ascii="Arial" w:hAnsi="Arial" w:cs="Arial"/>
          <w:b/>
          <w:snapToGrid w:val="0"/>
          <w:szCs w:val="20"/>
        </w:rPr>
        <w:t xml:space="preserve"> </w:t>
      </w:r>
      <w:proofErr w:type="gramStart"/>
      <w:r w:rsidRPr="00114871">
        <w:rPr>
          <w:rFonts w:ascii="Arial" w:hAnsi="Arial" w:cs="Arial"/>
          <w:b/>
          <w:snapToGrid w:val="0"/>
          <w:szCs w:val="20"/>
        </w:rPr>
        <w:t>Kümülatif</w:t>
      </w:r>
      <w:proofErr w:type="gramEnd"/>
      <w:r w:rsidRPr="00114871">
        <w:rPr>
          <w:rFonts w:ascii="Arial" w:hAnsi="Arial" w:cs="Arial"/>
          <w:b/>
          <w:snapToGrid w:val="0"/>
          <w:szCs w:val="20"/>
        </w:rPr>
        <w:t xml:space="preserve"> Ülke Grubu İhracatı</w:t>
      </w:r>
    </w:p>
    <w:p w:rsidR="00A3295C" w:rsidRPr="002B7123" w:rsidRDefault="00A3295C" w:rsidP="00C567A2">
      <w:pPr>
        <w:shd w:val="clear" w:color="auto" w:fill="FFFFFF" w:themeFill="background1"/>
        <w:rPr>
          <w:b/>
          <w:snapToGrid w:val="0"/>
          <w:color w:val="0000FF"/>
          <w:szCs w:val="20"/>
        </w:rPr>
      </w:pPr>
    </w:p>
    <w:p w:rsidR="00A3295C" w:rsidRPr="002B7123" w:rsidRDefault="00A3295C" w:rsidP="00A3295C">
      <w:pPr>
        <w:jc w:val="both"/>
        <w:rPr>
          <w:b/>
          <w:snapToGrid w:val="0"/>
          <w:color w:val="0000FF"/>
          <w:szCs w:val="20"/>
        </w:rPr>
      </w:pPr>
    </w:p>
    <w:tbl>
      <w:tblPr>
        <w:tblW w:w="966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580"/>
        <w:gridCol w:w="1820"/>
        <w:gridCol w:w="1820"/>
        <w:gridCol w:w="1480"/>
        <w:gridCol w:w="960"/>
      </w:tblGrid>
      <w:tr w:rsidR="0056220A" w:rsidTr="0056220A">
        <w:trPr>
          <w:trHeight w:val="330"/>
        </w:trPr>
        <w:tc>
          <w:tcPr>
            <w:tcW w:w="3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20A" w:rsidRDefault="005622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20A" w:rsidRDefault="005622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2015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20A" w:rsidRDefault="005622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2016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20A" w:rsidRDefault="005622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16/15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20A" w:rsidRDefault="005622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2016</w:t>
            </w:r>
          </w:p>
        </w:tc>
      </w:tr>
      <w:tr w:rsidR="0056220A" w:rsidTr="0056220A">
        <w:trPr>
          <w:trHeight w:val="330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20A" w:rsidRDefault="0056220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Ülke Grubu </w:t>
            </w:r>
          </w:p>
        </w:tc>
        <w:tc>
          <w:tcPr>
            <w:tcW w:w="3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6220A" w:rsidRDefault="005622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Değer (USD)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20A" w:rsidRDefault="005622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Değişim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20A" w:rsidRDefault="005622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56220A" w:rsidTr="00C567A2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20A" w:rsidRDefault="005622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AB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20A" w:rsidRDefault="005622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2.657.632.333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20A" w:rsidRDefault="005622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2.813.013.350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20A" w:rsidRDefault="005622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20A" w:rsidRDefault="005622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80,</w:t>
            </w:r>
            <w:r w:rsidR="008F56A0">
              <w:rPr>
                <w:rFonts w:ascii="Arial" w:hAnsi="Arial" w:cs="Arial"/>
                <w:color w:val="000000"/>
              </w:rPr>
              <w:t>5</w:t>
            </w:r>
          </w:p>
        </w:tc>
      </w:tr>
      <w:tr w:rsidR="0056220A" w:rsidTr="00C567A2">
        <w:trPr>
          <w:trHeight w:val="31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20A" w:rsidRDefault="005622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Ortadoğu Ülkeleri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6220A" w:rsidRDefault="005622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182.001.603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6220A" w:rsidRDefault="005622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206.561.152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20A" w:rsidRDefault="005622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20A" w:rsidRDefault="008F56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56220A" w:rsidTr="0056220A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20A" w:rsidRDefault="005622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Afrika Ülkeleri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6220A" w:rsidRDefault="005622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176.892.832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6220A" w:rsidRDefault="005622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143.339.943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20A" w:rsidRDefault="005622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20A" w:rsidRDefault="008F56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56220A" w:rsidTr="0056220A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20A" w:rsidRDefault="005622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Amerika (Kuzey+Güney) Ülkeleri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6220A" w:rsidRDefault="005622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168.346.143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6220A" w:rsidRDefault="005622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141.937.162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20A" w:rsidRDefault="005622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20A" w:rsidRDefault="008F56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56220A" w:rsidTr="0056220A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20A" w:rsidRDefault="005622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Eski Doğu Bloğu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6220A" w:rsidRDefault="005622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98.804.408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6220A" w:rsidRDefault="005622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71.994.373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20A" w:rsidRDefault="005622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20A" w:rsidRDefault="008F56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56220A" w:rsidTr="0056220A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20A" w:rsidRDefault="005622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Asya Okyanusya Ülkeleri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6220A" w:rsidRDefault="005622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49.500.014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6220A" w:rsidRDefault="005622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48.977.768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20A" w:rsidRDefault="005622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20A" w:rsidRDefault="008F56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1,5</w:t>
            </w:r>
          </w:p>
        </w:tc>
      </w:tr>
      <w:tr w:rsidR="0056220A" w:rsidTr="0056220A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20A" w:rsidRDefault="005622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Diğer Avrupa Ülkeleri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6220A" w:rsidRDefault="005622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35.413.942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6220A" w:rsidRDefault="005622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37.045.041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20A" w:rsidRDefault="005622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20A" w:rsidRDefault="008F56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56220A" w:rsidTr="0056220A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20A" w:rsidRDefault="005622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Diğer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20A" w:rsidRDefault="005622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21.299.467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20A" w:rsidRDefault="005622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17.967.228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20A" w:rsidRDefault="005622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20A" w:rsidRDefault="005622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0,5</w:t>
            </w:r>
          </w:p>
        </w:tc>
      </w:tr>
      <w:tr w:rsidR="0056220A" w:rsidTr="0056220A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20A" w:rsidRDefault="005622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Türk Cumhuriyetleri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6220A" w:rsidRDefault="005622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40.907.843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6220A" w:rsidRDefault="005622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16.138.461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20A" w:rsidRDefault="005622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20A" w:rsidRDefault="005622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0,5</w:t>
            </w:r>
          </w:p>
        </w:tc>
      </w:tr>
      <w:tr w:rsidR="0056220A" w:rsidTr="0056220A">
        <w:trPr>
          <w:trHeight w:val="330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20A" w:rsidRDefault="0056220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6220A" w:rsidRDefault="0056220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3.430.798.584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6220A" w:rsidRDefault="0056220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3.496.974.478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20A" w:rsidRPr="008F56A0" w:rsidRDefault="0056220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F56A0">
              <w:rPr>
                <w:rFonts w:ascii="Arial" w:hAnsi="Arial" w:cs="Arial"/>
                <w:b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20A" w:rsidRPr="008F56A0" w:rsidRDefault="0056220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F56A0">
              <w:rPr>
                <w:rFonts w:ascii="Arial" w:hAnsi="Arial" w:cs="Arial"/>
                <w:b/>
                <w:color w:val="000000"/>
              </w:rPr>
              <w:t>100</w:t>
            </w:r>
          </w:p>
        </w:tc>
      </w:tr>
    </w:tbl>
    <w:p w:rsidR="00A3295C" w:rsidRPr="002B7123" w:rsidRDefault="00A3295C" w:rsidP="00A3295C">
      <w:pPr>
        <w:jc w:val="both"/>
        <w:rPr>
          <w:b/>
          <w:snapToGrid w:val="0"/>
          <w:color w:val="0000FF"/>
          <w:szCs w:val="20"/>
        </w:rPr>
      </w:pPr>
    </w:p>
    <w:p w:rsidR="00A3295C" w:rsidRPr="002B7123" w:rsidRDefault="008F56A0" w:rsidP="00A3295C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2016 yılı Ocak-Şubat döneminde</w:t>
      </w:r>
      <w:r w:rsidR="00A3295C">
        <w:rPr>
          <w:b/>
          <w:snapToGrid w:val="0"/>
          <w:szCs w:val="20"/>
        </w:rPr>
        <w:t xml:space="preserve"> AB</w:t>
      </w:r>
      <w:r w:rsidR="00C567A2">
        <w:rPr>
          <w:b/>
          <w:snapToGrid w:val="0"/>
          <w:szCs w:val="20"/>
        </w:rPr>
        <w:t xml:space="preserve"> </w:t>
      </w:r>
      <w:r w:rsidR="00A3295C">
        <w:rPr>
          <w:b/>
          <w:snapToGrid w:val="0"/>
          <w:szCs w:val="20"/>
        </w:rPr>
        <w:t>ülkeleri %</w:t>
      </w:r>
      <w:r w:rsidR="00C567A2">
        <w:rPr>
          <w:b/>
          <w:snapToGrid w:val="0"/>
          <w:szCs w:val="20"/>
        </w:rPr>
        <w:t>80 pay ve 2</w:t>
      </w:r>
      <w:r w:rsidR="00A3295C">
        <w:rPr>
          <w:b/>
          <w:snapToGrid w:val="0"/>
          <w:szCs w:val="20"/>
        </w:rPr>
        <w:t xml:space="preserve"> milyar </w:t>
      </w:r>
      <w:r w:rsidR="00C567A2">
        <w:rPr>
          <w:b/>
          <w:snapToGrid w:val="0"/>
          <w:szCs w:val="20"/>
        </w:rPr>
        <w:t>813</w:t>
      </w:r>
      <w:r w:rsidR="00A3295C">
        <w:rPr>
          <w:b/>
          <w:snapToGrid w:val="0"/>
          <w:szCs w:val="20"/>
        </w:rPr>
        <w:t xml:space="preserve"> </w:t>
      </w:r>
      <w:r w:rsidR="00A3295C" w:rsidRPr="002B7123">
        <w:rPr>
          <w:b/>
          <w:snapToGrid w:val="0"/>
          <w:szCs w:val="20"/>
        </w:rPr>
        <w:t>milyon USD ihracat ile otomotiv ihracatımızda en önem</w:t>
      </w:r>
      <w:r w:rsidR="00A3295C">
        <w:rPr>
          <w:b/>
          <w:snapToGrid w:val="0"/>
          <w:szCs w:val="20"/>
        </w:rPr>
        <w:t>li pazar konumunu korumuştur.</w:t>
      </w:r>
    </w:p>
    <w:p w:rsidR="00A3295C" w:rsidRPr="002B7123" w:rsidRDefault="00A3295C" w:rsidP="00A3295C">
      <w:pPr>
        <w:jc w:val="both"/>
        <w:rPr>
          <w:b/>
          <w:snapToGrid w:val="0"/>
          <w:szCs w:val="20"/>
        </w:rPr>
      </w:pPr>
    </w:p>
    <w:p w:rsidR="00A3295C" w:rsidRPr="002B7123" w:rsidRDefault="00A3295C" w:rsidP="00A3295C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 w:rsidRPr="002B7123">
        <w:rPr>
          <w:b/>
          <w:snapToGrid w:val="0"/>
          <w:szCs w:val="20"/>
        </w:rPr>
        <w:t xml:space="preserve">Bu dönemde </w:t>
      </w:r>
      <w:r>
        <w:rPr>
          <w:b/>
          <w:snapToGrid w:val="0"/>
          <w:szCs w:val="20"/>
        </w:rPr>
        <w:t>Afrika Ülkelerine yönelik ihracat %19, Eski Doğu Blo</w:t>
      </w:r>
      <w:r w:rsidR="00C567A2">
        <w:rPr>
          <w:b/>
          <w:snapToGrid w:val="0"/>
          <w:szCs w:val="20"/>
        </w:rPr>
        <w:t>ğu Ülkelerine yönelik ihracat %27</w:t>
      </w:r>
      <w:r>
        <w:rPr>
          <w:b/>
          <w:snapToGrid w:val="0"/>
          <w:szCs w:val="20"/>
        </w:rPr>
        <w:t xml:space="preserve"> gerilerken, </w:t>
      </w:r>
      <w:r w:rsidR="00C567A2">
        <w:rPr>
          <w:b/>
          <w:snapToGrid w:val="0"/>
          <w:szCs w:val="20"/>
        </w:rPr>
        <w:t xml:space="preserve">Ortadoğu Ülkelerine yönelik ihracat %13 </w:t>
      </w:r>
      <w:r>
        <w:rPr>
          <w:b/>
          <w:snapToGrid w:val="0"/>
          <w:szCs w:val="20"/>
        </w:rPr>
        <w:t>artmıştır.</w:t>
      </w:r>
    </w:p>
    <w:p w:rsidR="00A3295C" w:rsidRDefault="00A3295C" w:rsidP="00A3295C"/>
    <w:p w:rsidR="0099720B" w:rsidRDefault="0099720B" w:rsidP="00DF0D78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99720B" w:rsidRDefault="0099720B" w:rsidP="00DF0D78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D2470C" w:rsidRDefault="00D2470C" w:rsidP="00DF0D78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D2470C" w:rsidRDefault="00D2470C" w:rsidP="00DF0D78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D2470C" w:rsidRDefault="00D2470C" w:rsidP="00DF0D78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D2470C" w:rsidRDefault="00D2470C" w:rsidP="00DF0D78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EA3994" w:rsidRDefault="00EA3994" w:rsidP="00DF0D78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DF0D78" w:rsidRDefault="00DF0D78" w:rsidP="00DF0D78">
      <w:pPr>
        <w:contextualSpacing/>
        <w:rPr>
          <w:rFonts w:ascii="Arial" w:hAnsi="Arial" w:cs="Arial"/>
          <w:b/>
          <w:snapToGrid w:val="0"/>
          <w:szCs w:val="20"/>
        </w:rPr>
      </w:pPr>
    </w:p>
    <w:sectPr w:rsidR="00DF0D78" w:rsidSect="00F96417">
      <w:headerReference w:type="default" r:id="rId8"/>
      <w:footerReference w:type="default" r:id="rId9"/>
      <w:pgSz w:w="11906" w:h="16838" w:code="9"/>
      <w:pgMar w:top="1412" w:right="1412" w:bottom="1412" w:left="1412" w:header="709" w:footer="8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B6B" w:rsidRDefault="00A95B6B">
      <w:r>
        <w:separator/>
      </w:r>
    </w:p>
  </w:endnote>
  <w:endnote w:type="continuationSeparator" w:id="0">
    <w:p w:rsidR="00A95B6B" w:rsidRDefault="00A95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98C" w:rsidRDefault="0069398C" w:rsidP="002F7408">
    <w:pPr>
      <w:pStyle w:val="Altbilgi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-904875</wp:posOffset>
          </wp:positionH>
          <wp:positionV relativeFrom="paragraph">
            <wp:posOffset>1905</wp:posOffset>
          </wp:positionV>
          <wp:extent cx="7723505" cy="1933575"/>
          <wp:effectExtent l="19050" t="0" r="0" b="0"/>
          <wp:wrapNone/>
          <wp:docPr id="7" name="Resim 7" descr="otomativ_belge_a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otomativ_belge_al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3505" cy="1933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9398C" w:rsidRDefault="0069398C" w:rsidP="002F7408">
    <w:pPr>
      <w:pStyle w:val="Altbilgi"/>
    </w:pPr>
  </w:p>
  <w:p w:rsidR="0069398C" w:rsidRDefault="0069398C" w:rsidP="002F7408">
    <w:pPr>
      <w:pStyle w:val="Altbilgi"/>
    </w:pPr>
  </w:p>
  <w:p w:rsidR="0069398C" w:rsidRDefault="0069398C" w:rsidP="002F7408">
    <w:pPr>
      <w:pStyle w:val="Altbilgi"/>
    </w:pPr>
  </w:p>
  <w:p w:rsidR="0069398C" w:rsidRDefault="0069398C" w:rsidP="002F7408">
    <w:pPr>
      <w:pStyle w:val="Altbilgi"/>
    </w:pPr>
  </w:p>
  <w:p w:rsidR="0069398C" w:rsidRPr="002F7408" w:rsidRDefault="0069398C" w:rsidP="002F740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B6B" w:rsidRDefault="00A95B6B">
      <w:r>
        <w:separator/>
      </w:r>
    </w:p>
  </w:footnote>
  <w:footnote w:type="continuationSeparator" w:id="0">
    <w:p w:rsidR="00A95B6B" w:rsidRDefault="00A95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Look w:val="0000"/>
    </w:tblPr>
    <w:tblGrid>
      <w:gridCol w:w="3348"/>
      <w:gridCol w:w="3241"/>
      <w:gridCol w:w="2709"/>
    </w:tblGrid>
    <w:tr w:rsidR="0069398C" w:rsidTr="006D78E5">
      <w:tc>
        <w:tcPr>
          <w:tcW w:w="1800" w:type="pct"/>
        </w:tcPr>
        <w:p w:rsidR="0069398C" w:rsidRPr="00520962" w:rsidRDefault="0069398C" w:rsidP="008018EA">
          <w:pPr>
            <w:pStyle w:val="stbilgi"/>
            <w:rPr>
              <w:b/>
              <w:bCs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>
                <wp:extent cx="1981200" cy="781050"/>
                <wp:effectExtent l="19050" t="0" r="0" b="0"/>
                <wp:docPr id="1" name="Resim 1" descr="Oib_logo_turk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ib_logo_turk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3" w:type="pct"/>
          <w:vAlign w:val="center"/>
        </w:tcPr>
        <w:p w:rsidR="0069398C" w:rsidRDefault="0069398C" w:rsidP="006D78E5">
          <w:pPr>
            <w:pStyle w:val="stbilgi"/>
            <w:jc w:val="center"/>
          </w:pPr>
        </w:p>
      </w:tc>
      <w:tc>
        <w:tcPr>
          <w:tcW w:w="1457" w:type="pct"/>
        </w:tcPr>
        <w:p w:rsidR="0069398C" w:rsidRDefault="0069398C" w:rsidP="008018EA">
          <w:pPr>
            <w:pStyle w:val="stbilgi"/>
            <w:jc w:val="right"/>
          </w:pPr>
          <w:r>
            <w:rPr>
              <w:noProof/>
            </w:rPr>
            <w:drawing>
              <wp:inline distT="0" distB="0" distL="0" distR="0">
                <wp:extent cx="447675" cy="723900"/>
                <wp:effectExtent l="19050" t="0" r="9525" b="0"/>
                <wp:docPr id="2" name="Resim 2" descr="TIM_Logo_Wor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IM_Logo_Wor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9398C" w:rsidRDefault="0069398C" w:rsidP="00BC6D24"/>
  <w:p w:rsidR="0069398C" w:rsidRDefault="0069398C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07723"/>
    <w:multiLevelType w:val="hybridMultilevel"/>
    <w:tmpl w:val="DFFEA8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C7E70"/>
    <w:multiLevelType w:val="hybridMultilevel"/>
    <w:tmpl w:val="50E006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F64AB7"/>
    <w:multiLevelType w:val="hybridMultilevel"/>
    <w:tmpl w:val="F60848C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4C43C68"/>
    <w:multiLevelType w:val="hybridMultilevel"/>
    <w:tmpl w:val="7DA82C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8002CF"/>
    <w:multiLevelType w:val="hybridMultilevel"/>
    <w:tmpl w:val="A754D1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E66BE7"/>
    <w:multiLevelType w:val="hybridMultilevel"/>
    <w:tmpl w:val="ACEC65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enforcement="0"/>
  <w:defaultTabStop w:val="720"/>
  <w:hyphenationZone w:val="425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AcKapa" w:val="2"/>
    <w:docVar w:name="DocId" w:val="70864885020156214540"/>
    <w:docVar w:name="EskiKilit" w:val="2"/>
    <w:docVar w:name="FlagM" w:val="1"/>
    <w:docVar w:name="FlagT" w:val="1"/>
    <w:docVar w:name="Input_URL" w:val="http://evrak.uib.org.tr/EvrakAkis/Asp/EvrakOzellikleri01.Asp?TempId=19&amp;DocId=70864885020156214540"/>
    <w:docVar w:name="Input_URLGonder" w:val="http://evrak.uib.org.tr/EvrakAkis/Asp/EvrakGonderme01.Asp?TempId=19&amp;TempTable=Temp_Sirkuler_Ana&amp;DocId=70864885020156214540&amp;Yeni=E"/>
    <w:docVar w:name="Input_URLK" w:val="http://evrak.uib.org.tr/EvrakAkis/Asp/AcikOlanDokumanlar.Asp"/>
    <w:docVar w:name="Input_URLO" w:val="http://evrak.uib.org.tr/EvrakAkis/Asp/EvrakOnay-Word.Asp?TempId=19&amp;DocId=70864885020156214540"/>
    <w:docVar w:name="Input_URLP" w:val="http://evrak.uib.org.tr/EvrakAkis/Asp/SonMerciDevam.Asp?DocId=70864885020156214540&amp;IntraId=0014"/>
    <w:docVar w:name="IntraId" w:val="0014"/>
    <w:docVar w:name="KullaniciEmail" w:val="dokuzoglui@uib.org.tr"/>
    <w:docVar w:name="KullaniciGorunum" w:val="İlyas DOKUZOĞLU"/>
    <w:docVar w:name="mainSqlMachine" w:val="192.168.50.249"/>
    <w:docVar w:name="Revizyon" w:val="62"/>
    <w:docVar w:name="SonOnayYetki" w:val="0"/>
  </w:docVars>
  <w:rsids>
    <w:rsidRoot w:val="00275631"/>
    <w:rsid w:val="00005941"/>
    <w:rsid w:val="00006914"/>
    <w:rsid w:val="0001570B"/>
    <w:rsid w:val="00021A06"/>
    <w:rsid w:val="00025110"/>
    <w:rsid w:val="00030690"/>
    <w:rsid w:val="0003249D"/>
    <w:rsid w:val="00032BD8"/>
    <w:rsid w:val="00037E55"/>
    <w:rsid w:val="0006257E"/>
    <w:rsid w:val="00067E14"/>
    <w:rsid w:val="000703ED"/>
    <w:rsid w:val="00070BBF"/>
    <w:rsid w:val="00073E27"/>
    <w:rsid w:val="000742F9"/>
    <w:rsid w:val="000778EB"/>
    <w:rsid w:val="00082B41"/>
    <w:rsid w:val="00090DA3"/>
    <w:rsid w:val="000913B2"/>
    <w:rsid w:val="00097C0D"/>
    <w:rsid w:val="00097E04"/>
    <w:rsid w:val="00097E3E"/>
    <w:rsid w:val="000A0BD3"/>
    <w:rsid w:val="000A2A7F"/>
    <w:rsid w:val="000A4EBF"/>
    <w:rsid w:val="000B10B3"/>
    <w:rsid w:val="000B2A17"/>
    <w:rsid w:val="000C1B88"/>
    <w:rsid w:val="000C289C"/>
    <w:rsid w:val="000D407F"/>
    <w:rsid w:val="000E7A06"/>
    <w:rsid w:val="000F0F14"/>
    <w:rsid w:val="000F1064"/>
    <w:rsid w:val="000F1DA3"/>
    <w:rsid w:val="000F5FE4"/>
    <w:rsid w:val="00110497"/>
    <w:rsid w:val="00121C41"/>
    <w:rsid w:val="001260E3"/>
    <w:rsid w:val="001340AD"/>
    <w:rsid w:val="001341CE"/>
    <w:rsid w:val="00141D06"/>
    <w:rsid w:val="00147EA3"/>
    <w:rsid w:val="0015434F"/>
    <w:rsid w:val="00170440"/>
    <w:rsid w:val="00173AFD"/>
    <w:rsid w:val="00180764"/>
    <w:rsid w:val="00184549"/>
    <w:rsid w:val="0019498B"/>
    <w:rsid w:val="00197D90"/>
    <w:rsid w:val="001A6601"/>
    <w:rsid w:val="001C0FE2"/>
    <w:rsid w:val="001C640F"/>
    <w:rsid w:val="001E11E1"/>
    <w:rsid w:val="001E6486"/>
    <w:rsid w:val="001E660D"/>
    <w:rsid w:val="001E76C8"/>
    <w:rsid w:val="00202392"/>
    <w:rsid w:val="002137AF"/>
    <w:rsid w:val="00215968"/>
    <w:rsid w:val="002250C4"/>
    <w:rsid w:val="00230A1F"/>
    <w:rsid w:val="00232881"/>
    <w:rsid w:val="00232CA7"/>
    <w:rsid w:val="00233401"/>
    <w:rsid w:val="00233EED"/>
    <w:rsid w:val="00234885"/>
    <w:rsid w:val="00244B96"/>
    <w:rsid w:val="00250F3E"/>
    <w:rsid w:val="00253352"/>
    <w:rsid w:val="002553A7"/>
    <w:rsid w:val="00261D00"/>
    <w:rsid w:val="00273778"/>
    <w:rsid w:val="00275631"/>
    <w:rsid w:val="00281D82"/>
    <w:rsid w:val="002829D4"/>
    <w:rsid w:val="00284D6D"/>
    <w:rsid w:val="002944E6"/>
    <w:rsid w:val="002A051A"/>
    <w:rsid w:val="002A0A7D"/>
    <w:rsid w:val="002B4205"/>
    <w:rsid w:val="002B5605"/>
    <w:rsid w:val="002C6107"/>
    <w:rsid w:val="002D194A"/>
    <w:rsid w:val="002D2F7F"/>
    <w:rsid w:val="002E0CC2"/>
    <w:rsid w:val="002E7128"/>
    <w:rsid w:val="002F7408"/>
    <w:rsid w:val="00300CED"/>
    <w:rsid w:val="00311BF5"/>
    <w:rsid w:val="00312A8A"/>
    <w:rsid w:val="00323607"/>
    <w:rsid w:val="00326301"/>
    <w:rsid w:val="003357B7"/>
    <w:rsid w:val="00336B0C"/>
    <w:rsid w:val="0034414F"/>
    <w:rsid w:val="00344A5B"/>
    <w:rsid w:val="00345A89"/>
    <w:rsid w:val="00365F84"/>
    <w:rsid w:val="00381D7F"/>
    <w:rsid w:val="0038224B"/>
    <w:rsid w:val="00385362"/>
    <w:rsid w:val="00395094"/>
    <w:rsid w:val="003A3D04"/>
    <w:rsid w:val="003B1591"/>
    <w:rsid w:val="003B26D5"/>
    <w:rsid w:val="003D02D9"/>
    <w:rsid w:val="003E7D6B"/>
    <w:rsid w:val="00402FFC"/>
    <w:rsid w:val="004034F1"/>
    <w:rsid w:val="00406F6E"/>
    <w:rsid w:val="004219E2"/>
    <w:rsid w:val="00423352"/>
    <w:rsid w:val="00441577"/>
    <w:rsid w:val="00444CE3"/>
    <w:rsid w:val="00446336"/>
    <w:rsid w:val="00451E1B"/>
    <w:rsid w:val="00452F68"/>
    <w:rsid w:val="0046353B"/>
    <w:rsid w:val="00467206"/>
    <w:rsid w:val="0048562E"/>
    <w:rsid w:val="00486B52"/>
    <w:rsid w:val="00492AB4"/>
    <w:rsid w:val="004A1254"/>
    <w:rsid w:val="004C28A3"/>
    <w:rsid w:val="004C3C0E"/>
    <w:rsid w:val="004C4A39"/>
    <w:rsid w:val="004C5530"/>
    <w:rsid w:val="004D19A0"/>
    <w:rsid w:val="004D45AD"/>
    <w:rsid w:val="004E6B24"/>
    <w:rsid w:val="004F4D31"/>
    <w:rsid w:val="004F58DC"/>
    <w:rsid w:val="004F5CB4"/>
    <w:rsid w:val="0050025C"/>
    <w:rsid w:val="00503E6B"/>
    <w:rsid w:val="0052375E"/>
    <w:rsid w:val="0053052A"/>
    <w:rsid w:val="00530BA8"/>
    <w:rsid w:val="00545B34"/>
    <w:rsid w:val="00551FC3"/>
    <w:rsid w:val="0055576B"/>
    <w:rsid w:val="00560097"/>
    <w:rsid w:val="005602E0"/>
    <w:rsid w:val="0056220A"/>
    <w:rsid w:val="0056251A"/>
    <w:rsid w:val="0056301C"/>
    <w:rsid w:val="0056574D"/>
    <w:rsid w:val="005732CC"/>
    <w:rsid w:val="00573C95"/>
    <w:rsid w:val="005750EF"/>
    <w:rsid w:val="0058284E"/>
    <w:rsid w:val="00583B41"/>
    <w:rsid w:val="005908C1"/>
    <w:rsid w:val="00593CE0"/>
    <w:rsid w:val="00594A11"/>
    <w:rsid w:val="00597604"/>
    <w:rsid w:val="005A2E78"/>
    <w:rsid w:val="005C0753"/>
    <w:rsid w:val="005D3D2F"/>
    <w:rsid w:val="005D5FA4"/>
    <w:rsid w:val="005E3845"/>
    <w:rsid w:val="005F2057"/>
    <w:rsid w:val="005F28B0"/>
    <w:rsid w:val="005F424D"/>
    <w:rsid w:val="005F6681"/>
    <w:rsid w:val="00603799"/>
    <w:rsid w:val="00605ADB"/>
    <w:rsid w:val="00605F5E"/>
    <w:rsid w:val="00606157"/>
    <w:rsid w:val="006129E9"/>
    <w:rsid w:val="00617771"/>
    <w:rsid w:val="006364CB"/>
    <w:rsid w:val="00650E17"/>
    <w:rsid w:val="006568A7"/>
    <w:rsid w:val="006620C0"/>
    <w:rsid w:val="00664F37"/>
    <w:rsid w:val="00665D05"/>
    <w:rsid w:val="006703D9"/>
    <w:rsid w:val="00674139"/>
    <w:rsid w:val="00681708"/>
    <w:rsid w:val="0068399D"/>
    <w:rsid w:val="00684226"/>
    <w:rsid w:val="00685588"/>
    <w:rsid w:val="0069269C"/>
    <w:rsid w:val="006926B5"/>
    <w:rsid w:val="0069398C"/>
    <w:rsid w:val="006960A4"/>
    <w:rsid w:val="006A0353"/>
    <w:rsid w:val="006A0C64"/>
    <w:rsid w:val="006A17D0"/>
    <w:rsid w:val="006A3F42"/>
    <w:rsid w:val="006B4F24"/>
    <w:rsid w:val="006C4980"/>
    <w:rsid w:val="006C6430"/>
    <w:rsid w:val="006D4588"/>
    <w:rsid w:val="006D78E5"/>
    <w:rsid w:val="006E0C22"/>
    <w:rsid w:val="006E1029"/>
    <w:rsid w:val="006E3503"/>
    <w:rsid w:val="007020CB"/>
    <w:rsid w:val="007077D6"/>
    <w:rsid w:val="00714C2F"/>
    <w:rsid w:val="007222B9"/>
    <w:rsid w:val="0072541B"/>
    <w:rsid w:val="007401B4"/>
    <w:rsid w:val="00742F25"/>
    <w:rsid w:val="00743336"/>
    <w:rsid w:val="00744649"/>
    <w:rsid w:val="00745388"/>
    <w:rsid w:val="007533C1"/>
    <w:rsid w:val="00753413"/>
    <w:rsid w:val="00753982"/>
    <w:rsid w:val="00762A22"/>
    <w:rsid w:val="00763ECF"/>
    <w:rsid w:val="00770F33"/>
    <w:rsid w:val="00787E6A"/>
    <w:rsid w:val="00787ECD"/>
    <w:rsid w:val="007A625E"/>
    <w:rsid w:val="007C384E"/>
    <w:rsid w:val="007C627B"/>
    <w:rsid w:val="007C6C61"/>
    <w:rsid w:val="007D20DC"/>
    <w:rsid w:val="007D233D"/>
    <w:rsid w:val="007D5502"/>
    <w:rsid w:val="007D5C52"/>
    <w:rsid w:val="007F2DC1"/>
    <w:rsid w:val="007F3116"/>
    <w:rsid w:val="008018EA"/>
    <w:rsid w:val="00804BF7"/>
    <w:rsid w:val="00804E6B"/>
    <w:rsid w:val="00805812"/>
    <w:rsid w:val="00811297"/>
    <w:rsid w:val="00816FDD"/>
    <w:rsid w:val="0082189A"/>
    <w:rsid w:val="00840433"/>
    <w:rsid w:val="00855A2F"/>
    <w:rsid w:val="008675D5"/>
    <w:rsid w:val="008845FF"/>
    <w:rsid w:val="008860D1"/>
    <w:rsid w:val="008A438E"/>
    <w:rsid w:val="008B04B1"/>
    <w:rsid w:val="008C148C"/>
    <w:rsid w:val="008C3D15"/>
    <w:rsid w:val="008D1778"/>
    <w:rsid w:val="008F56A0"/>
    <w:rsid w:val="00910083"/>
    <w:rsid w:val="0091082C"/>
    <w:rsid w:val="009122B4"/>
    <w:rsid w:val="00917A7B"/>
    <w:rsid w:val="00933B24"/>
    <w:rsid w:val="009373AE"/>
    <w:rsid w:val="00944C67"/>
    <w:rsid w:val="00960A69"/>
    <w:rsid w:val="00964596"/>
    <w:rsid w:val="00965CC6"/>
    <w:rsid w:val="0097397C"/>
    <w:rsid w:val="00980B73"/>
    <w:rsid w:val="0098121B"/>
    <w:rsid w:val="00981B3D"/>
    <w:rsid w:val="0098711D"/>
    <w:rsid w:val="00997147"/>
    <w:rsid w:val="0099720B"/>
    <w:rsid w:val="009A378A"/>
    <w:rsid w:val="009A3ADF"/>
    <w:rsid w:val="009A68A4"/>
    <w:rsid w:val="009C1676"/>
    <w:rsid w:val="009C2FD1"/>
    <w:rsid w:val="009C3D0A"/>
    <w:rsid w:val="009C524B"/>
    <w:rsid w:val="009D303A"/>
    <w:rsid w:val="009D49E2"/>
    <w:rsid w:val="009D782D"/>
    <w:rsid w:val="009F02D8"/>
    <w:rsid w:val="009F4E9C"/>
    <w:rsid w:val="009F5107"/>
    <w:rsid w:val="00A02C86"/>
    <w:rsid w:val="00A037B4"/>
    <w:rsid w:val="00A06ACD"/>
    <w:rsid w:val="00A15CC8"/>
    <w:rsid w:val="00A3295C"/>
    <w:rsid w:val="00A3368A"/>
    <w:rsid w:val="00A363C0"/>
    <w:rsid w:val="00A425CE"/>
    <w:rsid w:val="00A4272E"/>
    <w:rsid w:val="00A43772"/>
    <w:rsid w:val="00A545C6"/>
    <w:rsid w:val="00A74EDD"/>
    <w:rsid w:val="00A813D4"/>
    <w:rsid w:val="00A8278E"/>
    <w:rsid w:val="00A83664"/>
    <w:rsid w:val="00A853E4"/>
    <w:rsid w:val="00A86E35"/>
    <w:rsid w:val="00A93EFF"/>
    <w:rsid w:val="00A9455D"/>
    <w:rsid w:val="00A94D74"/>
    <w:rsid w:val="00A95B6B"/>
    <w:rsid w:val="00A97530"/>
    <w:rsid w:val="00AC3304"/>
    <w:rsid w:val="00AC5B2B"/>
    <w:rsid w:val="00AC7F46"/>
    <w:rsid w:val="00AD0D2F"/>
    <w:rsid w:val="00AD14D4"/>
    <w:rsid w:val="00AD269F"/>
    <w:rsid w:val="00AD4D40"/>
    <w:rsid w:val="00AE4650"/>
    <w:rsid w:val="00AF19A9"/>
    <w:rsid w:val="00AF73B4"/>
    <w:rsid w:val="00B048E6"/>
    <w:rsid w:val="00B139DB"/>
    <w:rsid w:val="00B237F3"/>
    <w:rsid w:val="00B257AC"/>
    <w:rsid w:val="00B26ECB"/>
    <w:rsid w:val="00B32639"/>
    <w:rsid w:val="00B334B0"/>
    <w:rsid w:val="00B37A2A"/>
    <w:rsid w:val="00B515D5"/>
    <w:rsid w:val="00B6031B"/>
    <w:rsid w:val="00B7259F"/>
    <w:rsid w:val="00B75A45"/>
    <w:rsid w:val="00B813BB"/>
    <w:rsid w:val="00B9156E"/>
    <w:rsid w:val="00BA257F"/>
    <w:rsid w:val="00BB3526"/>
    <w:rsid w:val="00BC292A"/>
    <w:rsid w:val="00BC2D22"/>
    <w:rsid w:val="00BC6D24"/>
    <w:rsid w:val="00BD7185"/>
    <w:rsid w:val="00BD7436"/>
    <w:rsid w:val="00BE0CDD"/>
    <w:rsid w:val="00BF1636"/>
    <w:rsid w:val="00BF315C"/>
    <w:rsid w:val="00BF7774"/>
    <w:rsid w:val="00C05780"/>
    <w:rsid w:val="00C1419B"/>
    <w:rsid w:val="00C144CB"/>
    <w:rsid w:val="00C3458B"/>
    <w:rsid w:val="00C352E9"/>
    <w:rsid w:val="00C456F7"/>
    <w:rsid w:val="00C46B34"/>
    <w:rsid w:val="00C567A2"/>
    <w:rsid w:val="00C613AE"/>
    <w:rsid w:val="00C6242A"/>
    <w:rsid w:val="00C65108"/>
    <w:rsid w:val="00C67A73"/>
    <w:rsid w:val="00C773E4"/>
    <w:rsid w:val="00C8386A"/>
    <w:rsid w:val="00C86996"/>
    <w:rsid w:val="00C87581"/>
    <w:rsid w:val="00C9188F"/>
    <w:rsid w:val="00C93BBE"/>
    <w:rsid w:val="00CB41BE"/>
    <w:rsid w:val="00CD1C12"/>
    <w:rsid w:val="00CD6944"/>
    <w:rsid w:val="00CE4B04"/>
    <w:rsid w:val="00CE5857"/>
    <w:rsid w:val="00CE775D"/>
    <w:rsid w:val="00CF161D"/>
    <w:rsid w:val="00CF1BB5"/>
    <w:rsid w:val="00CF5790"/>
    <w:rsid w:val="00CF6AED"/>
    <w:rsid w:val="00D06B94"/>
    <w:rsid w:val="00D0712E"/>
    <w:rsid w:val="00D11E3F"/>
    <w:rsid w:val="00D1320A"/>
    <w:rsid w:val="00D1552C"/>
    <w:rsid w:val="00D221D5"/>
    <w:rsid w:val="00D2470C"/>
    <w:rsid w:val="00D27BEC"/>
    <w:rsid w:val="00D3052A"/>
    <w:rsid w:val="00D30E76"/>
    <w:rsid w:val="00D33FC2"/>
    <w:rsid w:val="00D3634E"/>
    <w:rsid w:val="00D37B25"/>
    <w:rsid w:val="00D44674"/>
    <w:rsid w:val="00D56530"/>
    <w:rsid w:val="00D62EC5"/>
    <w:rsid w:val="00D720B8"/>
    <w:rsid w:val="00D72BEC"/>
    <w:rsid w:val="00D7770F"/>
    <w:rsid w:val="00D83CB5"/>
    <w:rsid w:val="00D87534"/>
    <w:rsid w:val="00D90439"/>
    <w:rsid w:val="00DA0743"/>
    <w:rsid w:val="00DA4C36"/>
    <w:rsid w:val="00DB0954"/>
    <w:rsid w:val="00DB7CAB"/>
    <w:rsid w:val="00DC4404"/>
    <w:rsid w:val="00DC722A"/>
    <w:rsid w:val="00DD1F96"/>
    <w:rsid w:val="00DD2999"/>
    <w:rsid w:val="00DE79F4"/>
    <w:rsid w:val="00DF0D78"/>
    <w:rsid w:val="00DF2FBB"/>
    <w:rsid w:val="00E11BB3"/>
    <w:rsid w:val="00E12715"/>
    <w:rsid w:val="00E147BF"/>
    <w:rsid w:val="00E23B97"/>
    <w:rsid w:val="00E260D4"/>
    <w:rsid w:val="00E27F20"/>
    <w:rsid w:val="00E30B98"/>
    <w:rsid w:val="00E30CD9"/>
    <w:rsid w:val="00E37C7A"/>
    <w:rsid w:val="00E459CE"/>
    <w:rsid w:val="00E52D91"/>
    <w:rsid w:val="00E615FC"/>
    <w:rsid w:val="00E64929"/>
    <w:rsid w:val="00E702B4"/>
    <w:rsid w:val="00E707F5"/>
    <w:rsid w:val="00E760B8"/>
    <w:rsid w:val="00E82053"/>
    <w:rsid w:val="00E879D8"/>
    <w:rsid w:val="00E87B4E"/>
    <w:rsid w:val="00E90A36"/>
    <w:rsid w:val="00E93995"/>
    <w:rsid w:val="00E95CF3"/>
    <w:rsid w:val="00EA18F7"/>
    <w:rsid w:val="00EA38DD"/>
    <w:rsid w:val="00EA3994"/>
    <w:rsid w:val="00EB31AB"/>
    <w:rsid w:val="00EB6CBE"/>
    <w:rsid w:val="00EC2FF6"/>
    <w:rsid w:val="00ED3345"/>
    <w:rsid w:val="00ED6088"/>
    <w:rsid w:val="00ED78F7"/>
    <w:rsid w:val="00EE67DD"/>
    <w:rsid w:val="00EF38F7"/>
    <w:rsid w:val="00F059AA"/>
    <w:rsid w:val="00F12DED"/>
    <w:rsid w:val="00F13C13"/>
    <w:rsid w:val="00F13F02"/>
    <w:rsid w:val="00F20AC8"/>
    <w:rsid w:val="00F24B51"/>
    <w:rsid w:val="00F30E10"/>
    <w:rsid w:val="00F32317"/>
    <w:rsid w:val="00F350B4"/>
    <w:rsid w:val="00F53816"/>
    <w:rsid w:val="00F60F41"/>
    <w:rsid w:val="00F65CB8"/>
    <w:rsid w:val="00F6708B"/>
    <w:rsid w:val="00F6749A"/>
    <w:rsid w:val="00F76303"/>
    <w:rsid w:val="00F81027"/>
    <w:rsid w:val="00F81063"/>
    <w:rsid w:val="00F92710"/>
    <w:rsid w:val="00F96417"/>
    <w:rsid w:val="00FA0FAD"/>
    <w:rsid w:val="00FA691A"/>
    <w:rsid w:val="00FA72C2"/>
    <w:rsid w:val="00FB20B0"/>
    <w:rsid w:val="00FB78D1"/>
    <w:rsid w:val="00FC32E2"/>
    <w:rsid w:val="00FC35A0"/>
    <w:rsid w:val="00FD5C2F"/>
    <w:rsid w:val="00FD64E1"/>
    <w:rsid w:val="00FF09D0"/>
    <w:rsid w:val="00FF4C9B"/>
    <w:rsid w:val="00FF7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E04"/>
    <w:rPr>
      <w:sz w:val="24"/>
      <w:szCs w:val="24"/>
    </w:rPr>
  </w:style>
  <w:style w:type="paragraph" w:styleId="Balk1">
    <w:name w:val="heading 1"/>
    <w:basedOn w:val="Normal"/>
    <w:next w:val="Normal"/>
    <w:qFormat/>
    <w:rsid w:val="000778EB"/>
    <w:pPr>
      <w:keepNext/>
      <w:outlineLvl w:val="0"/>
    </w:pPr>
    <w:rPr>
      <w:bCs/>
    </w:rPr>
  </w:style>
  <w:style w:type="paragraph" w:styleId="Balk2">
    <w:name w:val="heading 2"/>
    <w:basedOn w:val="Normal"/>
    <w:next w:val="Normal"/>
    <w:qFormat/>
    <w:rsid w:val="000778EB"/>
    <w:pPr>
      <w:keepNext/>
      <w:outlineLvl w:val="1"/>
    </w:pPr>
    <w:rPr>
      <w:rFonts w:cs="Arial"/>
      <w:bCs/>
      <w:iCs/>
      <w:szCs w:val="28"/>
    </w:rPr>
  </w:style>
  <w:style w:type="paragraph" w:styleId="Balk3">
    <w:name w:val="heading 3"/>
    <w:basedOn w:val="Normal"/>
    <w:next w:val="Normal"/>
    <w:qFormat/>
    <w:rsid w:val="000778EB"/>
    <w:pPr>
      <w:keepNext/>
      <w:outlineLvl w:val="2"/>
    </w:pPr>
    <w:rPr>
      <w:rFonts w:cs="Arial"/>
      <w:bCs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573C9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573C95"/>
    <w:pPr>
      <w:tabs>
        <w:tab w:val="center" w:pos="4536"/>
        <w:tab w:val="right" w:pos="9072"/>
      </w:tabs>
    </w:pPr>
  </w:style>
  <w:style w:type="character" w:styleId="Kpr">
    <w:name w:val="Hyperlink"/>
    <w:rsid w:val="00573C95"/>
    <w:rPr>
      <w:color w:val="0000FF"/>
      <w:u w:val="single"/>
    </w:rPr>
  </w:style>
  <w:style w:type="character" w:customStyle="1" w:styleId="stbilgiChar">
    <w:name w:val="Üstbilgi Char"/>
    <w:link w:val="stbilgi"/>
    <w:rsid w:val="0003249D"/>
    <w:rPr>
      <w:sz w:val="24"/>
      <w:szCs w:val="24"/>
      <w:lang w:val="tr-TR" w:eastAsia="tr-TR" w:bidi="ar-SA"/>
    </w:rPr>
  </w:style>
  <w:style w:type="character" w:customStyle="1" w:styleId="AltbilgiChar">
    <w:name w:val="Altbilgi Char"/>
    <w:link w:val="Altbilgi"/>
    <w:rsid w:val="0003249D"/>
    <w:rPr>
      <w:sz w:val="24"/>
      <w:szCs w:val="24"/>
      <w:lang w:val="tr-TR" w:eastAsia="tr-TR" w:bidi="ar-SA"/>
    </w:rPr>
  </w:style>
  <w:style w:type="paragraph" w:customStyle="1" w:styleId="antet1">
    <w:name w:val="antet_1"/>
    <w:rsid w:val="006C4980"/>
    <w:rPr>
      <w:sz w:val="24"/>
      <w:szCs w:val="24"/>
    </w:rPr>
  </w:style>
  <w:style w:type="paragraph" w:styleId="BalonMetni">
    <w:name w:val="Balloon Text"/>
    <w:basedOn w:val="Normal"/>
    <w:link w:val="BalonMetniChar"/>
    <w:rsid w:val="00CD694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CD694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72"/>
    <w:qFormat/>
    <w:rsid w:val="00DF0D78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75341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93667-BFED-44E1-ACA9-D3D7F01B9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2284</TotalTime>
  <Pages>9</Pages>
  <Words>1412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Turkçe Antetli Kağıt</vt:lpstr>
    </vt:vector>
  </TitlesOfParts>
  <Company>Chronicle</Company>
  <LinksUpToDate>false</LinksUpToDate>
  <CharactersWithSpaces>9449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Turkçe Antetli Kağıt</dc:title>
  <dc:creator>Chronicle</dc:creator>
  <cp:lastModifiedBy>dokuzoglui</cp:lastModifiedBy>
  <cp:revision>127</cp:revision>
  <cp:lastPrinted>2010-02-19T08:22:00Z</cp:lastPrinted>
  <dcterms:created xsi:type="dcterms:W3CDTF">2015-06-02T11:55:00Z</dcterms:created>
  <dcterms:modified xsi:type="dcterms:W3CDTF">2016-03-02T09:08:00Z</dcterms:modified>
</cp:coreProperties>
</file>