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BD" w:rsidRPr="003A5D06" w:rsidRDefault="002E409B">
      <w:pPr>
        <w:rPr>
          <w:rFonts w:cstheme="minorHAnsi"/>
        </w:rPr>
      </w:pPr>
      <w:r w:rsidRPr="003A5D06">
        <w:rPr>
          <w:rFonts w:cstheme="minorHAnsi"/>
        </w:rPr>
        <w:t xml:space="preserve">Sayın Başkanlar, </w:t>
      </w:r>
      <w:r w:rsidR="00FE260B" w:rsidRPr="003A5D06">
        <w:rPr>
          <w:rFonts w:cstheme="minorHAnsi"/>
        </w:rPr>
        <w:t>Otomotiv Sektörünün</w:t>
      </w:r>
      <w:r w:rsidRPr="003A5D06">
        <w:rPr>
          <w:rFonts w:cstheme="minorHAnsi"/>
        </w:rPr>
        <w:t xml:space="preserve"> çok değerli temsilcileri, </w:t>
      </w:r>
      <w:r w:rsidR="000E5700">
        <w:rPr>
          <w:rFonts w:cstheme="minorHAnsi"/>
        </w:rPr>
        <w:t>S</w:t>
      </w:r>
      <w:r w:rsidR="000E5700" w:rsidRPr="003A5D06">
        <w:rPr>
          <w:rFonts w:cstheme="minorHAnsi"/>
        </w:rPr>
        <w:t>a</w:t>
      </w:r>
      <w:r w:rsidR="000E5700">
        <w:rPr>
          <w:rFonts w:cstheme="minorHAnsi"/>
        </w:rPr>
        <w:t xml:space="preserve">ygıdeğer </w:t>
      </w:r>
      <w:r w:rsidR="00147703">
        <w:rPr>
          <w:rFonts w:cstheme="minorHAnsi"/>
        </w:rPr>
        <w:t>basın</w:t>
      </w:r>
      <w:r w:rsidR="000E5700">
        <w:rPr>
          <w:rFonts w:cstheme="minorHAnsi"/>
        </w:rPr>
        <w:t xml:space="preserve"> mensupları,</w:t>
      </w:r>
      <w:r w:rsidR="00147703">
        <w:rPr>
          <w:rFonts w:cstheme="minorHAnsi"/>
        </w:rPr>
        <w:t xml:space="preserve"> </w:t>
      </w:r>
      <w:r w:rsidR="00552252">
        <w:rPr>
          <w:rFonts w:cstheme="minorHAnsi"/>
        </w:rPr>
        <w:t>S</w:t>
      </w:r>
      <w:r w:rsidR="000E5700">
        <w:rPr>
          <w:rFonts w:cstheme="minorHAnsi"/>
        </w:rPr>
        <w:t>evgili konuklar…</w:t>
      </w:r>
    </w:p>
    <w:p w:rsidR="00DF593A" w:rsidRPr="003A5D06" w:rsidRDefault="002E409B">
      <w:pPr>
        <w:rPr>
          <w:rFonts w:cstheme="minorHAnsi"/>
        </w:rPr>
      </w:pPr>
      <w:r w:rsidRPr="003A5D06">
        <w:rPr>
          <w:rFonts w:cstheme="minorHAnsi"/>
        </w:rPr>
        <w:t xml:space="preserve">Sizleri Otomotiv Satış Sonrası Ürün ve Hizmetleri Derneği kısa ismi ile OSS Yönetim Kurulu adına saygı ile selamlıyor, OSS olarak </w:t>
      </w:r>
      <w:r w:rsidR="000E5700">
        <w:rPr>
          <w:rFonts w:cstheme="minorHAnsi"/>
        </w:rPr>
        <w:t xml:space="preserve">her zaman </w:t>
      </w:r>
      <w:r w:rsidRPr="003A5D06">
        <w:rPr>
          <w:rFonts w:cstheme="minorHAnsi"/>
        </w:rPr>
        <w:t>destekçisi olduğumuz ve her geçen sene daha da gelişen 8. Aftermarket Ko</w:t>
      </w:r>
      <w:r w:rsidR="0080343C" w:rsidRPr="003A5D06">
        <w:rPr>
          <w:rFonts w:cstheme="minorHAnsi"/>
        </w:rPr>
        <w:t>nferansına hoş geldiniz diyorum</w:t>
      </w:r>
      <w:r w:rsidRPr="003A5D06">
        <w:rPr>
          <w:rFonts w:cstheme="minorHAnsi"/>
        </w:rPr>
        <w:t>.</w:t>
      </w:r>
      <w:r w:rsidR="00DF593A" w:rsidRPr="003A5D06">
        <w:rPr>
          <w:rFonts w:cstheme="minorHAnsi"/>
        </w:rPr>
        <w:t xml:space="preserve"> </w:t>
      </w:r>
    </w:p>
    <w:p w:rsidR="00B86258" w:rsidRPr="003A5D06" w:rsidRDefault="000E5700">
      <w:pPr>
        <w:rPr>
          <w:rFonts w:cstheme="minorHAnsi"/>
        </w:rPr>
      </w:pPr>
      <w:r>
        <w:rPr>
          <w:rFonts w:cstheme="minorHAnsi"/>
        </w:rPr>
        <w:t>Y</w:t>
      </w:r>
      <w:r w:rsidR="00DF593A" w:rsidRPr="003A5D06">
        <w:rPr>
          <w:rFonts w:cstheme="minorHAnsi"/>
        </w:rPr>
        <w:t xml:space="preserve">enilenmiş dernek ismimizle OSS ile ilk defa karşınızdayız. </w:t>
      </w:r>
      <w:r>
        <w:rPr>
          <w:rFonts w:cstheme="minorHAnsi"/>
        </w:rPr>
        <w:t xml:space="preserve">Daha önceki dernek kısa ismimiz bildiğiniz gibi </w:t>
      </w:r>
      <w:r w:rsidR="00CC4DC9" w:rsidRPr="003A5D06">
        <w:rPr>
          <w:rFonts w:cstheme="minorHAnsi"/>
        </w:rPr>
        <w:t xml:space="preserve">YPG </w:t>
      </w:r>
      <w:r>
        <w:rPr>
          <w:rFonts w:cstheme="minorHAnsi"/>
        </w:rPr>
        <w:t>idi. Ama bir gün</w:t>
      </w:r>
      <w:r w:rsidR="00CC4DC9" w:rsidRPr="003A5D06">
        <w:rPr>
          <w:rFonts w:cstheme="minorHAnsi"/>
        </w:rPr>
        <w:t xml:space="preserve"> </w:t>
      </w:r>
      <w:r w:rsidR="00DF593A" w:rsidRPr="003A5D06">
        <w:rPr>
          <w:rFonts w:cstheme="minorHAnsi"/>
        </w:rPr>
        <w:t>dernek merkezimize ‘</w:t>
      </w:r>
      <w:r w:rsidR="00DF593A" w:rsidRPr="003A5D06">
        <w:rPr>
          <w:rFonts w:cstheme="minorHAnsi"/>
          <w:i/>
        </w:rPr>
        <w:t xml:space="preserve">’size katılmak ve bir parçanız olmak istiyoruz’’ </w:t>
      </w:r>
      <w:r w:rsidR="00DF593A" w:rsidRPr="003A5D06">
        <w:rPr>
          <w:rFonts w:cstheme="minorHAnsi"/>
        </w:rPr>
        <w:t xml:space="preserve">diyen bir telefon geldi. Dernek yetkilimiz </w:t>
      </w:r>
      <w:r>
        <w:rPr>
          <w:rFonts w:cstheme="minorHAnsi"/>
        </w:rPr>
        <w:t>telefon edenin kim olduğunu</w:t>
      </w:r>
      <w:r w:rsidR="00A2263F">
        <w:rPr>
          <w:rFonts w:cstheme="minorHAnsi"/>
        </w:rPr>
        <w:t xml:space="preserve"> sorunca </w:t>
      </w:r>
      <w:proofErr w:type="spellStart"/>
      <w:r w:rsidR="00DF593A" w:rsidRPr="003A5D06">
        <w:rPr>
          <w:rFonts w:cstheme="minorHAnsi"/>
        </w:rPr>
        <w:t>YPG</w:t>
      </w:r>
      <w:r w:rsidR="00A2263F">
        <w:rPr>
          <w:rFonts w:cstheme="minorHAnsi"/>
        </w:rPr>
        <w:t>’de</w:t>
      </w:r>
      <w:proofErr w:type="spellEnd"/>
      <w:r w:rsidR="00B86258" w:rsidRPr="003A5D06">
        <w:rPr>
          <w:rFonts w:cstheme="minorHAnsi"/>
        </w:rPr>
        <w:t xml:space="preserve"> </w:t>
      </w:r>
      <w:r w:rsidR="003F616D" w:rsidRPr="003A5D06">
        <w:rPr>
          <w:rFonts w:cstheme="minorHAnsi"/>
        </w:rPr>
        <w:t xml:space="preserve">kendi </w:t>
      </w:r>
      <w:r w:rsidR="00A2263F">
        <w:rPr>
          <w:rFonts w:cstheme="minorHAnsi"/>
        </w:rPr>
        <w:t>silahlarıyla</w:t>
      </w:r>
      <w:r w:rsidR="00B86258" w:rsidRPr="003A5D06">
        <w:rPr>
          <w:rFonts w:cstheme="minorHAnsi"/>
        </w:rPr>
        <w:t xml:space="preserve"> </w:t>
      </w:r>
      <w:r w:rsidR="00A2263F">
        <w:rPr>
          <w:rFonts w:cstheme="minorHAnsi"/>
        </w:rPr>
        <w:t xml:space="preserve">savaşmak isteyen biri olduğu cevabını aldı. İşte o gün dernek olarak ismimizi değiştirmeye karar </w:t>
      </w:r>
      <w:r w:rsidR="00B86258" w:rsidRPr="003A5D06">
        <w:rPr>
          <w:rFonts w:cstheme="minorHAnsi"/>
        </w:rPr>
        <w:t>verdik.</w:t>
      </w:r>
    </w:p>
    <w:p w:rsidR="001657EB" w:rsidRPr="003A5D06" w:rsidRDefault="00A2263F">
      <w:pPr>
        <w:rPr>
          <w:rFonts w:cstheme="minorHAnsi"/>
        </w:rPr>
      </w:pPr>
      <w:r>
        <w:rPr>
          <w:rFonts w:cstheme="minorHAnsi"/>
        </w:rPr>
        <w:t>Bunun dışında ismimizi değiştirmemizin başka nedenleri de vardı.</w:t>
      </w:r>
    </w:p>
    <w:p w:rsidR="00CA14C4" w:rsidRDefault="009F2202">
      <w:pPr>
        <w:rPr>
          <w:rFonts w:cstheme="minorHAnsi"/>
        </w:rPr>
      </w:pPr>
      <w:r>
        <w:rPr>
          <w:rFonts w:cstheme="minorHAnsi"/>
        </w:rPr>
        <w:t xml:space="preserve">Eski ismimiz </w:t>
      </w:r>
      <w:r w:rsidR="001657EB" w:rsidRPr="003A5D06">
        <w:rPr>
          <w:rFonts w:cstheme="minorHAnsi"/>
        </w:rPr>
        <w:t xml:space="preserve">Yenileme Pazarı Geliştirme Derneği içerisindeki ‘’Yenileme Pazarı ’’ </w:t>
      </w:r>
      <w:r>
        <w:rPr>
          <w:rFonts w:cstheme="minorHAnsi"/>
        </w:rPr>
        <w:t xml:space="preserve">sözcükleri, </w:t>
      </w:r>
      <w:proofErr w:type="gramStart"/>
      <w:r>
        <w:rPr>
          <w:rFonts w:cstheme="minorHAnsi"/>
        </w:rPr>
        <w:t>sektörümüzün  İngilizce</w:t>
      </w:r>
      <w:proofErr w:type="gramEnd"/>
      <w:r>
        <w:rPr>
          <w:rFonts w:cstheme="minorHAnsi"/>
        </w:rPr>
        <w:t xml:space="preserve"> terminolojisi olan </w:t>
      </w:r>
      <w:r w:rsidR="001657EB" w:rsidRPr="003A5D06">
        <w:rPr>
          <w:rFonts w:cstheme="minorHAnsi"/>
        </w:rPr>
        <w:t>‘’</w:t>
      </w:r>
      <w:proofErr w:type="spellStart"/>
      <w:r w:rsidR="001657EB" w:rsidRPr="003A5D06">
        <w:rPr>
          <w:rFonts w:cstheme="minorHAnsi"/>
        </w:rPr>
        <w:t>Aftermarket</w:t>
      </w:r>
      <w:proofErr w:type="spellEnd"/>
      <w:r w:rsidR="001657EB" w:rsidRPr="003A5D06">
        <w:rPr>
          <w:rFonts w:cstheme="minorHAnsi"/>
        </w:rPr>
        <w:t xml:space="preserve"> ‘’</w:t>
      </w:r>
      <w:r>
        <w:rPr>
          <w:rFonts w:cstheme="minorHAnsi"/>
        </w:rPr>
        <w:t>i tam karşılamıyor</w:t>
      </w:r>
      <w:r w:rsidR="00671C55">
        <w:rPr>
          <w:rFonts w:cstheme="minorHAnsi"/>
        </w:rPr>
        <w:t xml:space="preserve">, </w:t>
      </w:r>
      <w:proofErr w:type="spellStart"/>
      <w:r w:rsidR="00671C55">
        <w:rPr>
          <w:rFonts w:cstheme="minorHAnsi"/>
        </w:rPr>
        <w:t>revizyonlu</w:t>
      </w:r>
      <w:proofErr w:type="spellEnd"/>
      <w:r w:rsidR="00671C55">
        <w:rPr>
          <w:rFonts w:cstheme="minorHAnsi"/>
        </w:rPr>
        <w:t xml:space="preserve"> ürünler pazarını çağrıştırıyordu.</w:t>
      </w:r>
      <w:r>
        <w:rPr>
          <w:rFonts w:cstheme="minorHAnsi"/>
        </w:rPr>
        <w:t xml:space="preserve"> Ayrıca ‘</w:t>
      </w:r>
      <w:r w:rsidR="001657EB" w:rsidRPr="003A5D06">
        <w:rPr>
          <w:rFonts w:cstheme="minorHAnsi"/>
        </w:rPr>
        <w:t>Yenileme Pazarı</w:t>
      </w:r>
      <w:r>
        <w:rPr>
          <w:rFonts w:cstheme="minorHAnsi"/>
        </w:rPr>
        <w:t>’</w:t>
      </w:r>
      <w:r w:rsidR="001657EB" w:rsidRPr="003A5D06">
        <w:rPr>
          <w:rFonts w:cstheme="minorHAnsi"/>
        </w:rPr>
        <w:t>nı</w:t>
      </w:r>
      <w:r>
        <w:rPr>
          <w:rFonts w:cstheme="minorHAnsi"/>
        </w:rPr>
        <w:t>n</w:t>
      </w:r>
      <w:r w:rsidR="00CA14C4">
        <w:rPr>
          <w:rFonts w:cstheme="minorHAnsi"/>
        </w:rPr>
        <w:t xml:space="preserve"> teknik tercümesi</w:t>
      </w:r>
      <w:r w:rsidR="006345CD" w:rsidRPr="003A5D06">
        <w:rPr>
          <w:rFonts w:cstheme="minorHAnsi"/>
        </w:rPr>
        <w:t xml:space="preserve"> </w:t>
      </w:r>
      <w:proofErr w:type="spellStart"/>
      <w:r w:rsidR="006345CD" w:rsidRPr="003A5D06">
        <w:rPr>
          <w:rFonts w:cstheme="minorHAnsi"/>
        </w:rPr>
        <w:t>İngilizce</w:t>
      </w:r>
      <w:r>
        <w:rPr>
          <w:rFonts w:cstheme="minorHAnsi"/>
        </w:rPr>
        <w:t>’</w:t>
      </w:r>
      <w:r w:rsidR="00CA14C4">
        <w:rPr>
          <w:rFonts w:cstheme="minorHAnsi"/>
        </w:rPr>
        <w:t>de</w:t>
      </w:r>
      <w:proofErr w:type="spellEnd"/>
      <w:r w:rsidR="00CA14C4">
        <w:rPr>
          <w:rFonts w:cstheme="minorHAnsi"/>
        </w:rPr>
        <w:t xml:space="preserve"> tam olarak</w:t>
      </w:r>
      <w:r>
        <w:rPr>
          <w:rFonts w:cstheme="minorHAnsi"/>
        </w:rPr>
        <w:t xml:space="preserve"> ‘</w:t>
      </w:r>
      <w:r w:rsidR="006345CD" w:rsidRPr="003A5D06">
        <w:rPr>
          <w:rFonts w:cstheme="minorHAnsi"/>
        </w:rPr>
        <w:t xml:space="preserve">Modernize </w:t>
      </w:r>
      <w:r w:rsidR="008A5A29">
        <w:rPr>
          <w:rFonts w:cstheme="minorHAnsi"/>
        </w:rPr>
        <w:t>market’</w:t>
      </w:r>
      <w:r w:rsidR="00CA14C4">
        <w:rPr>
          <w:rFonts w:cstheme="minorHAnsi"/>
        </w:rPr>
        <w:t>.</w:t>
      </w:r>
    </w:p>
    <w:p w:rsidR="00CA14C4" w:rsidRDefault="00DA1E3E">
      <w:pPr>
        <w:rPr>
          <w:rFonts w:cstheme="minorHAnsi"/>
        </w:rPr>
      </w:pPr>
      <w:r>
        <w:rPr>
          <w:rFonts w:cstheme="minorHAnsi"/>
        </w:rPr>
        <w:t xml:space="preserve">Bu nedenle ismimizdeki ‘yenileme pazarı’ sözcüklerini ‘satış sonrası’ ile değiştirdik. Ayrıca </w:t>
      </w:r>
      <w:r w:rsidR="00CA14C4">
        <w:rPr>
          <w:rFonts w:cstheme="minorHAnsi"/>
        </w:rPr>
        <w:t xml:space="preserve">ismimizin </w:t>
      </w:r>
      <w:r>
        <w:rPr>
          <w:rFonts w:cstheme="minorHAnsi"/>
        </w:rPr>
        <w:t xml:space="preserve">sektörümüzdeki </w:t>
      </w:r>
      <w:proofErr w:type="spellStart"/>
      <w:r>
        <w:rPr>
          <w:rFonts w:cstheme="minorHAnsi"/>
        </w:rPr>
        <w:t>telematic</w:t>
      </w:r>
      <w:proofErr w:type="spellEnd"/>
      <w:r>
        <w:rPr>
          <w:rFonts w:cstheme="minorHAnsi"/>
        </w:rPr>
        <w:t xml:space="preserve"> gerçeği ve buna bağlı satış sonrası hizmetleri de kapsaması için ismimizi </w:t>
      </w:r>
      <w:r w:rsidRPr="003A5D06">
        <w:rPr>
          <w:rFonts w:cstheme="minorHAnsi"/>
        </w:rPr>
        <w:t xml:space="preserve">‘’Otomotiv Satış Sonrası Ürün ve Hizmetleri </w:t>
      </w:r>
      <w:r w:rsidR="00124BB9">
        <w:rPr>
          <w:rFonts w:cstheme="minorHAnsi"/>
        </w:rPr>
        <w:t xml:space="preserve"> ‘’olarak değiştirdik. </w:t>
      </w:r>
    </w:p>
    <w:p w:rsidR="00DA1E3E" w:rsidRDefault="00124BB9">
      <w:pPr>
        <w:rPr>
          <w:rFonts w:cstheme="minorHAnsi"/>
        </w:rPr>
      </w:pPr>
      <w:r>
        <w:rPr>
          <w:rFonts w:cstheme="minorHAnsi"/>
        </w:rPr>
        <w:t xml:space="preserve">Umarım İngilizce </w:t>
      </w:r>
      <w:proofErr w:type="spellStart"/>
      <w:r>
        <w:rPr>
          <w:rFonts w:cstheme="minorHAnsi"/>
        </w:rPr>
        <w:t>Aftermarket</w:t>
      </w:r>
      <w:proofErr w:type="spellEnd"/>
      <w:r>
        <w:rPr>
          <w:rFonts w:cstheme="minorHAnsi"/>
        </w:rPr>
        <w:t xml:space="preserve"> yerine </w:t>
      </w:r>
      <w:r w:rsidR="00DA1E3E">
        <w:rPr>
          <w:rFonts w:cstheme="minorHAnsi"/>
        </w:rPr>
        <w:t xml:space="preserve">Türkçe </w:t>
      </w:r>
      <w:r>
        <w:rPr>
          <w:rFonts w:cstheme="minorHAnsi"/>
        </w:rPr>
        <w:t>‘</w:t>
      </w:r>
      <w:r w:rsidR="00DA1E3E">
        <w:rPr>
          <w:rFonts w:cstheme="minorHAnsi"/>
        </w:rPr>
        <w:t>Satış Sonrası</w:t>
      </w:r>
      <w:r>
        <w:rPr>
          <w:rFonts w:cstheme="minorHAnsi"/>
        </w:rPr>
        <w:t>’ tanımını kullanarak sektör terminolojisine</w:t>
      </w:r>
      <w:r w:rsidR="00DA1E3E" w:rsidRPr="003A5D06">
        <w:rPr>
          <w:rFonts w:cstheme="minorHAnsi"/>
        </w:rPr>
        <w:t xml:space="preserve"> katkı sağlamış oluruz. </w:t>
      </w:r>
    </w:p>
    <w:p w:rsidR="00CC4DC9" w:rsidRPr="003A5D06" w:rsidRDefault="00CC4DC9">
      <w:pPr>
        <w:rPr>
          <w:rFonts w:cstheme="minorHAnsi"/>
        </w:rPr>
      </w:pPr>
      <w:r w:rsidRPr="003A5D06">
        <w:rPr>
          <w:rFonts w:cstheme="minorHAnsi"/>
        </w:rPr>
        <w:t>Sayın Başkan,</w:t>
      </w:r>
    </w:p>
    <w:p w:rsidR="005B5D0D" w:rsidRPr="003A5D06" w:rsidRDefault="005B5D0D">
      <w:pPr>
        <w:rPr>
          <w:rFonts w:cstheme="minorHAnsi"/>
        </w:rPr>
      </w:pPr>
      <w:r w:rsidRPr="003A5D06">
        <w:rPr>
          <w:rFonts w:cstheme="minorHAnsi"/>
        </w:rPr>
        <w:t>Önümüzdeki sene 9.</w:t>
      </w:r>
      <w:r w:rsidR="00552252">
        <w:rPr>
          <w:rFonts w:cstheme="minorHAnsi"/>
        </w:rPr>
        <w:t>’ncusu düzenlenecek k</w:t>
      </w:r>
      <w:r w:rsidR="00124BB9">
        <w:rPr>
          <w:rFonts w:cstheme="minorHAnsi"/>
        </w:rPr>
        <w:t>onferansın</w:t>
      </w:r>
      <w:r w:rsidR="00CC4DC9" w:rsidRPr="003A5D06">
        <w:rPr>
          <w:rFonts w:cstheme="minorHAnsi"/>
        </w:rPr>
        <w:t xml:space="preserve">, 9. Aftermarket konferansı yerine </w:t>
      </w:r>
      <w:r w:rsidRPr="003A5D06">
        <w:rPr>
          <w:rFonts w:cstheme="minorHAnsi"/>
        </w:rPr>
        <w:t xml:space="preserve">9. Satış Sonrası </w:t>
      </w:r>
      <w:r w:rsidR="00D55ED4" w:rsidRPr="003A5D06">
        <w:rPr>
          <w:rFonts w:cstheme="minorHAnsi"/>
        </w:rPr>
        <w:t xml:space="preserve">Konferansı </w:t>
      </w:r>
      <w:r w:rsidR="00CA14C4">
        <w:rPr>
          <w:rFonts w:cstheme="minorHAnsi"/>
        </w:rPr>
        <w:t>başlığı ile düzenlemesini öneriyoruz ve bunun</w:t>
      </w:r>
      <w:r w:rsidRPr="003A5D06">
        <w:rPr>
          <w:rFonts w:cstheme="minorHAnsi"/>
        </w:rPr>
        <w:t xml:space="preserve"> </w:t>
      </w:r>
      <w:r w:rsidR="00124BB9">
        <w:rPr>
          <w:rFonts w:cstheme="minorHAnsi"/>
        </w:rPr>
        <w:t>sektörümüzün terminolojisinin Türkçeleşmesine</w:t>
      </w:r>
      <w:r w:rsidR="00D42CED">
        <w:rPr>
          <w:rFonts w:cstheme="minorHAnsi"/>
        </w:rPr>
        <w:t xml:space="preserve"> fayda getireceğini düşünüyoruz</w:t>
      </w:r>
      <w:r w:rsidRPr="003A5D06">
        <w:rPr>
          <w:rFonts w:cstheme="minorHAnsi"/>
        </w:rPr>
        <w:t>.</w:t>
      </w:r>
    </w:p>
    <w:p w:rsidR="00D55ED4" w:rsidRDefault="006A6CC9">
      <w:pPr>
        <w:rPr>
          <w:rFonts w:cstheme="minorHAnsi"/>
        </w:rPr>
      </w:pPr>
      <w:r w:rsidRPr="003A5D06">
        <w:rPr>
          <w:rFonts w:cstheme="minorHAnsi"/>
        </w:rPr>
        <w:t xml:space="preserve">OSS olarak </w:t>
      </w:r>
      <w:r w:rsidR="00552252">
        <w:rPr>
          <w:rFonts w:cstheme="minorHAnsi"/>
        </w:rPr>
        <w:t>h</w:t>
      </w:r>
      <w:r w:rsidR="00D55ED4" w:rsidRPr="003A5D06">
        <w:rPr>
          <w:rFonts w:cstheme="minorHAnsi"/>
        </w:rPr>
        <w:t xml:space="preserve">er </w:t>
      </w:r>
      <w:r w:rsidR="00D55ED4" w:rsidRPr="00D42CED">
        <w:rPr>
          <w:rFonts w:cstheme="minorHAnsi"/>
        </w:rPr>
        <w:t xml:space="preserve">geçen </w:t>
      </w:r>
      <w:r w:rsidR="00D42CED" w:rsidRPr="00D42CED">
        <w:rPr>
          <w:rFonts w:cstheme="minorHAnsi"/>
        </w:rPr>
        <w:t xml:space="preserve">gün </w:t>
      </w:r>
      <w:r>
        <w:rPr>
          <w:rFonts w:cstheme="minorHAnsi"/>
        </w:rPr>
        <w:t xml:space="preserve">gelişiyoruz. 110 yüksek </w:t>
      </w:r>
      <w:proofErr w:type="gramStart"/>
      <w:r>
        <w:rPr>
          <w:rFonts w:cstheme="minorHAnsi"/>
        </w:rPr>
        <w:t>profilli</w:t>
      </w:r>
      <w:proofErr w:type="gramEnd"/>
      <w:r>
        <w:rPr>
          <w:rFonts w:cstheme="minorHAnsi"/>
        </w:rPr>
        <w:t xml:space="preserve"> üretici ve dağıtım şirketi üyemiz var. Üyelerimiz, </w:t>
      </w:r>
      <w:r w:rsidR="00D55ED4" w:rsidRPr="003A5D06">
        <w:rPr>
          <w:rFonts w:cstheme="minorHAnsi"/>
        </w:rPr>
        <w:t>3.500</w:t>
      </w:r>
      <w:r>
        <w:rPr>
          <w:rFonts w:cstheme="minorHAnsi"/>
        </w:rPr>
        <w:t xml:space="preserve"> yedek parça perakende</w:t>
      </w:r>
      <w:r w:rsidR="00CC4DC9" w:rsidRPr="003A5D06">
        <w:rPr>
          <w:rFonts w:cstheme="minorHAnsi"/>
        </w:rPr>
        <w:t>cisi</w:t>
      </w:r>
      <w:r>
        <w:rPr>
          <w:rFonts w:cstheme="minorHAnsi"/>
        </w:rPr>
        <w:t xml:space="preserve"> ve yaklaşık</w:t>
      </w:r>
      <w:r w:rsidR="00D55ED4" w:rsidRPr="003A5D06">
        <w:rPr>
          <w:rFonts w:cstheme="minorHAnsi"/>
        </w:rPr>
        <w:t xml:space="preserve"> 80.000</w:t>
      </w:r>
      <w:r>
        <w:rPr>
          <w:rFonts w:cstheme="minorHAnsi"/>
        </w:rPr>
        <w:t xml:space="preserve"> tamirhane ve servise satış ve sevkiyat yapıyor. Toplam 85</w:t>
      </w:r>
      <w:r w:rsidR="00D55ED4" w:rsidRPr="003A5D06">
        <w:rPr>
          <w:rFonts w:cstheme="minorHAnsi"/>
        </w:rPr>
        <w:t>.000 işletme</w:t>
      </w:r>
      <w:r>
        <w:rPr>
          <w:rFonts w:cstheme="minorHAnsi"/>
        </w:rPr>
        <w:t xml:space="preserve">nin var olduğu 2 Milyar </w:t>
      </w:r>
      <w:r w:rsidR="00E92803">
        <w:rPr>
          <w:rFonts w:cstheme="minorHAnsi"/>
        </w:rPr>
        <w:t>€’</w:t>
      </w:r>
      <w:proofErr w:type="spellStart"/>
      <w:r w:rsidRPr="003A5D06">
        <w:rPr>
          <w:rFonts w:cstheme="minorHAnsi"/>
        </w:rPr>
        <w:t>luk</w:t>
      </w:r>
      <w:proofErr w:type="spellEnd"/>
      <w:r>
        <w:rPr>
          <w:rFonts w:cstheme="minorHAnsi"/>
        </w:rPr>
        <w:t xml:space="preserve"> Bağımsız Satış Sonrası Pazarı’</w:t>
      </w:r>
      <w:r w:rsidR="00E92803">
        <w:rPr>
          <w:rFonts w:cstheme="minorHAnsi"/>
        </w:rPr>
        <w:t>nı</w:t>
      </w:r>
      <w:r>
        <w:rPr>
          <w:rFonts w:cstheme="minorHAnsi"/>
        </w:rPr>
        <w:t>n</w:t>
      </w:r>
      <w:r w:rsidR="00E92803">
        <w:rPr>
          <w:rFonts w:cstheme="minorHAnsi"/>
        </w:rPr>
        <w:t>,</w:t>
      </w:r>
      <w:r w:rsidR="00D55ED4" w:rsidRPr="003A5D06">
        <w:rPr>
          <w:rFonts w:cstheme="minorHAnsi"/>
        </w:rPr>
        <w:t xml:space="preserve"> OES kanalı ile adil ve eşit rekabet koşulla</w:t>
      </w:r>
      <w:r w:rsidR="00E92803">
        <w:rPr>
          <w:rFonts w:cstheme="minorHAnsi"/>
        </w:rPr>
        <w:t>rında işlerine devam edebilmesi ve geliş</w:t>
      </w:r>
      <w:r w:rsidR="003266FF">
        <w:rPr>
          <w:rFonts w:cstheme="minorHAnsi"/>
        </w:rPr>
        <w:t xml:space="preserve">mesi </w:t>
      </w:r>
      <w:r w:rsidR="00CC4DC9" w:rsidRPr="003A5D06">
        <w:rPr>
          <w:rFonts w:cstheme="minorHAnsi"/>
        </w:rPr>
        <w:t>için çalışıyoruz.</w:t>
      </w:r>
    </w:p>
    <w:p w:rsidR="00E92803" w:rsidRDefault="00E92803" w:rsidP="006A6CC9">
      <w:pPr>
        <w:rPr>
          <w:rFonts w:cstheme="minorHAnsi"/>
        </w:rPr>
      </w:pPr>
      <w:r>
        <w:rPr>
          <w:rFonts w:cstheme="minorHAnsi"/>
        </w:rPr>
        <w:t>OSS olarak; yaklaşık 46.000</w:t>
      </w:r>
      <w:r w:rsidRPr="003A5D06">
        <w:rPr>
          <w:rFonts w:cstheme="minorHAnsi"/>
        </w:rPr>
        <w:t xml:space="preserve"> Yedek Parça Dağıtım Şirketini Brüksel de temsil eden </w:t>
      </w:r>
      <w:r>
        <w:rPr>
          <w:rFonts w:cstheme="minorHAnsi"/>
        </w:rPr>
        <w:t>‘’</w:t>
      </w:r>
      <w:r w:rsidRPr="003A5D06">
        <w:rPr>
          <w:rFonts w:cstheme="minorHAnsi"/>
        </w:rPr>
        <w:t xml:space="preserve">Yedek Parça Dağıtıcıları konfederasyonu </w:t>
      </w:r>
      <w:proofErr w:type="spellStart"/>
      <w:r w:rsidRPr="003A5D06">
        <w:rPr>
          <w:rFonts w:cstheme="minorHAnsi"/>
        </w:rPr>
        <w:t>FIGIEFA</w:t>
      </w:r>
      <w:r>
        <w:rPr>
          <w:rFonts w:cstheme="minorHAnsi"/>
        </w:rPr>
        <w:t>’nın</w:t>
      </w:r>
      <w:proofErr w:type="spellEnd"/>
      <w:r>
        <w:rPr>
          <w:rFonts w:cstheme="minorHAnsi"/>
        </w:rPr>
        <w:t xml:space="preserve"> üyesiyiz. </w:t>
      </w:r>
      <w:r w:rsidR="00D55ED4" w:rsidRPr="003A5D06">
        <w:rPr>
          <w:rFonts w:cstheme="minorHAnsi"/>
        </w:rPr>
        <w:t xml:space="preserve">2012 den itibaren </w:t>
      </w:r>
      <w:r>
        <w:rPr>
          <w:rFonts w:cstheme="minorHAnsi"/>
        </w:rPr>
        <w:t xml:space="preserve">2 ayrı dönemde </w:t>
      </w:r>
      <w:r w:rsidR="00D55ED4" w:rsidRPr="003A5D06">
        <w:rPr>
          <w:rFonts w:cstheme="minorHAnsi"/>
        </w:rPr>
        <w:t xml:space="preserve">oy birliği ile FIGIEFA </w:t>
      </w:r>
      <w:r w:rsidR="00552252">
        <w:rPr>
          <w:rFonts w:cstheme="minorHAnsi"/>
        </w:rPr>
        <w:t xml:space="preserve">Yönetim Kurulu‘na seçildik ve aktif </w:t>
      </w:r>
      <w:r>
        <w:rPr>
          <w:rFonts w:cstheme="minorHAnsi"/>
        </w:rPr>
        <w:t>Yönetim Kurulu üyesiyiz.</w:t>
      </w:r>
      <w:r w:rsidR="00EA3B62" w:rsidRPr="003A5D06">
        <w:rPr>
          <w:rFonts w:cstheme="minorHAnsi"/>
        </w:rPr>
        <w:t xml:space="preserve"> </w:t>
      </w:r>
    </w:p>
    <w:p w:rsidR="006A6CC9" w:rsidRPr="003A5D06" w:rsidRDefault="00A03BBA" w:rsidP="006A6CC9">
      <w:pPr>
        <w:rPr>
          <w:rFonts w:cstheme="minorHAnsi"/>
        </w:rPr>
      </w:pPr>
      <w:r w:rsidRPr="003A5D06">
        <w:rPr>
          <w:rFonts w:cstheme="minorHAnsi"/>
        </w:rPr>
        <w:t>OSS olarak</w:t>
      </w:r>
      <w:r w:rsidR="0042722A" w:rsidRPr="003A5D06">
        <w:rPr>
          <w:rFonts w:cstheme="minorHAnsi"/>
        </w:rPr>
        <w:t xml:space="preserve"> yaklaşık 290 M sürücü</w:t>
      </w:r>
      <w:r w:rsidRPr="003A5D06">
        <w:rPr>
          <w:rFonts w:cstheme="minorHAnsi"/>
        </w:rPr>
        <w:t xml:space="preserve"> </w:t>
      </w:r>
      <w:r w:rsidR="00CD49EF" w:rsidRPr="003A5D06">
        <w:rPr>
          <w:rFonts w:cstheme="minorHAnsi"/>
        </w:rPr>
        <w:t xml:space="preserve">için 100 Milyar € dan fazla </w:t>
      </w:r>
      <w:r w:rsidR="007012FA">
        <w:rPr>
          <w:rFonts w:cstheme="minorHAnsi"/>
        </w:rPr>
        <w:t>hac</w:t>
      </w:r>
      <w:r w:rsidR="00D42CED">
        <w:rPr>
          <w:rFonts w:cstheme="minorHAnsi"/>
        </w:rPr>
        <w:t>me sahip</w:t>
      </w:r>
      <w:r w:rsidR="00E92803">
        <w:rPr>
          <w:rFonts w:cstheme="minorHAnsi"/>
        </w:rPr>
        <w:t xml:space="preserve"> Avrupa </w:t>
      </w:r>
      <w:r w:rsidR="0042722A" w:rsidRPr="003A5D06">
        <w:rPr>
          <w:rFonts w:cstheme="minorHAnsi"/>
        </w:rPr>
        <w:t>satış sonrası</w:t>
      </w:r>
      <w:r w:rsidRPr="003A5D06">
        <w:rPr>
          <w:rFonts w:cstheme="minorHAnsi"/>
        </w:rPr>
        <w:t xml:space="preserve"> pazarının kurallarının belirlenme süreci, adil ve eşit rekabet yaratılmasının bir bire </w:t>
      </w:r>
      <w:r w:rsidR="00092A04">
        <w:rPr>
          <w:rFonts w:cstheme="minorHAnsi"/>
        </w:rPr>
        <w:t>içindeyiz</w:t>
      </w:r>
      <w:r w:rsidR="009F7A00">
        <w:rPr>
          <w:rFonts w:cstheme="minorHAnsi"/>
        </w:rPr>
        <w:t xml:space="preserve">. Bu deneyim </w:t>
      </w:r>
      <w:proofErr w:type="gramStart"/>
      <w:r w:rsidR="009F7A00">
        <w:rPr>
          <w:rFonts w:cstheme="minorHAnsi"/>
        </w:rPr>
        <w:t xml:space="preserve">sayesinde </w:t>
      </w:r>
      <w:r w:rsidR="006A6CC9">
        <w:rPr>
          <w:rFonts w:cstheme="minorHAnsi"/>
        </w:rPr>
        <w:t xml:space="preserve"> her</w:t>
      </w:r>
      <w:proofErr w:type="gramEnd"/>
      <w:r w:rsidR="006A6CC9">
        <w:rPr>
          <w:rFonts w:cstheme="minorHAnsi"/>
        </w:rPr>
        <w:t xml:space="preserve"> zaman</w:t>
      </w:r>
      <w:r w:rsidR="009F7A00">
        <w:rPr>
          <w:rFonts w:cstheme="minorHAnsi"/>
        </w:rPr>
        <w:t xml:space="preserve">,  herkes ile özellikle de; </w:t>
      </w:r>
      <w:r w:rsidR="006A6CC9">
        <w:rPr>
          <w:rFonts w:cstheme="minorHAnsi"/>
        </w:rPr>
        <w:t>sade</w:t>
      </w:r>
      <w:r w:rsidR="009F7A00">
        <w:rPr>
          <w:rFonts w:cstheme="minorHAnsi"/>
        </w:rPr>
        <w:t xml:space="preserve">ce </w:t>
      </w:r>
      <w:proofErr w:type="spellStart"/>
      <w:r w:rsidR="009F7A00">
        <w:rPr>
          <w:rFonts w:cstheme="minorHAnsi"/>
        </w:rPr>
        <w:t>TAYSAD’a</w:t>
      </w:r>
      <w:proofErr w:type="spellEnd"/>
      <w:r w:rsidR="009F7A00">
        <w:rPr>
          <w:rFonts w:cstheme="minorHAnsi"/>
        </w:rPr>
        <w:t xml:space="preserve"> üye olan ve OSS ye üye olmayan firmalar </w:t>
      </w:r>
      <w:r w:rsidR="006A6CC9">
        <w:rPr>
          <w:rFonts w:cstheme="minorHAnsi"/>
        </w:rPr>
        <w:t xml:space="preserve">ile </w:t>
      </w:r>
      <w:r w:rsidR="006A6CC9" w:rsidRPr="003A5D06">
        <w:rPr>
          <w:rFonts w:cstheme="minorHAnsi"/>
        </w:rPr>
        <w:t>paylaşabileceğimiz bilgi birikimimizin olduğunu düşünüyoruz.</w:t>
      </w:r>
    </w:p>
    <w:p w:rsidR="004E0702" w:rsidRPr="003A5D06" w:rsidRDefault="00361EF6">
      <w:pPr>
        <w:rPr>
          <w:rFonts w:cstheme="minorHAnsi"/>
        </w:rPr>
      </w:pPr>
      <w:r>
        <w:rPr>
          <w:rFonts w:cstheme="minorHAnsi"/>
        </w:rPr>
        <w:t>Sosyal, ekonomik ve özellikle teknolojik değişim hızının</w:t>
      </w:r>
      <w:r w:rsidR="004E0702" w:rsidRPr="003A5D06">
        <w:rPr>
          <w:rFonts w:cstheme="minorHAnsi"/>
        </w:rPr>
        <w:t xml:space="preserve"> etk</w:t>
      </w:r>
      <w:r w:rsidR="002C264A">
        <w:rPr>
          <w:rFonts w:cstheme="minorHAnsi"/>
        </w:rPr>
        <w:t>isiyle</w:t>
      </w:r>
      <w:r w:rsidR="004E0702" w:rsidRPr="003A5D06">
        <w:rPr>
          <w:rFonts w:cstheme="minorHAnsi"/>
        </w:rPr>
        <w:t xml:space="preserve"> </w:t>
      </w:r>
      <w:r>
        <w:rPr>
          <w:rFonts w:cstheme="minorHAnsi"/>
        </w:rPr>
        <w:t>‘’</w:t>
      </w:r>
      <w:r w:rsidR="004E0702" w:rsidRPr="003A5D06">
        <w:rPr>
          <w:rFonts w:cstheme="minorHAnsi"/>
        </w:rPr>
        <w:t>geleceğin</w:t>
      </w:r>
      <w:r w:rsidR="00CD49EF" w:rsidRPr="003A5D06">
        <w:rPr>
          <w:rFonts w:cstheme="minorHAnsi"/>
        </w:rPr>
        <w:t xml:space="preserve"> bugün</w:t>
      </w:r>
      <w:r>
        <w:rPr>
          <w:rFonts w:cstheme="minorHAnsi"/>
        </w:rPr>
        <w:t>’’</w:t>
      </w:r>
      <w:r w:rsidR="00CD49EF" w:rsidRPr="003A5D06">
        <w:rPr>
          <w:rFonts w:cstheme="minorHAnsi"/>
        </w:rPr>
        <w:t xml:space="preserve"> olduğu sloganı hayatımızın her alanında karşımızda.</w:t>
      </w:r>
      <w:r w:rsidR="00A329E3" w:rsidRPr="003A5D06">
        <w:rPr>
          <w:rFonts w:cstheme="minorHAnsi"/>
        </w:rPr>
        <w:t xml:space="preserve"> </w:t>
      </w:r>
    </w:p>
    <w:p w:rsidR="00CD49EF" w:rsidRPr="003A5D06" w:rsidRDefault="00A329E3">
      <w:pPr>
        <w:rPr>
          <w:rFonts w:cstheme="minorHAnsi"/>
        </w:rPr>
      </w:pPr>
      <w:r w:rsidRPr="003A5D06">
        <w:rPr>
          <w:rFonts w:cstheme="minorHAnsi"/>
        </w:rPr>
        <w:t>Çocukluğumda izlediğim</w:t>
      </w:r>
      <w:r w:rsidR="00361EF6">
        <w:rPr>
          <w:rFonts w:cstheme="minorHAnsi"/>
        </w:rPr>
        <w:t>;</w:t>
      </w:r>
      <w:r w:rsidRPr="003A5D06">
        <w:rPr>
          <w:rFonts w:cstheme="minorHAnsi"/>
        </w:rPr>
        <w:t xml:space="preserve"> annem</w:t>
      </w:r>
      <w:r w:rsidR="00CD49EF" w:rsidRPr="003A5D06">
        <w:rPr>
          <w:rFonts w:cstheme="minorHAnsi"/>
        </w:rPr>
        <w:t>e ve babam</w:t>
      </w:r>
      <w:r w:rsidR="00361EF6">
        <w:rPr>
          <w:rFonts w:cstheme="minorHAnsi"/>
        </w:rPr>
        <w:t xml:space="preserve">a, </w:t>
      </w:r>
      <w:r w:rsidRPr="003A5D06">
        <w:rPr>
          <w:rFonts w:cstheme="minorHAnsi"/>
        </w:rPr>
        <w:t>başladığı zaman beni yatırmaması için bin b</w:t>
      </w:r>
      <w:r w:rsidR="00361EF6">
        <w:rPr>
          <w:rFonts w:cstheme="minorHAnsi"/>
        </w:rPr>
        <w:t>ir çile çektirdiğim Kara Şimşek</w:t>
      </w:r>
      <w:r w:rsidRPr="003A5D06">
        <w:rPr>
          <w:rFonts w:cstheme="minorHAnsi"/>
        </w:rPr>
        <w:t>, özgü</w:t>
      </w:r>
      <w:r w:rsidR="00361EF6">
        <w:rPr>
          <w:rFonts w:cstheme="minorHAnsi"/>
        </w:rPr>
        <w:t xml:space="preserve">n adıyla Knight </w:t>
      </w:r>
      <w:proofErr w:type="spellStart"/>
      <w:r w:rsidR="00361EF6">
        <w:rPr>
          <w:rFonts w:cstheme="minorHAnsi"/>
        </w:rPr>
        <w:t>Rider</w:t>
      </w:r>
      <w:proofErr w:type="spellEnd"/>
      <w:r w:rsidR="00361EF6">
        <w:rPr>
          <w:rFonts w:cstheme="minorHAnsi"/>
        </w:rPr>
        <w:t xml:space="preserve"> dizisinin gösteriminden</w:t>
      </w:r>
      <w:r w:rsidRPr="003A5D06">
        <w:rPr>
          <w:rFonts w:cstheme="minorHAnsi"/>
        </w:rPr>
        <w:t xml:space="preserve"> yalnızca 30 sene geçti. O </w:t>
      </w:r>
      <w:r w:rsidR="007012FA">
        <w:rPr>
          <w:rFonts w:cstheme="minorHAnsi"/>
        </w:rPr>
        <w:t xml:space="preserve">günkü benim de kahramanın olan </w:t>
      </w:r>
      <w:r w:rsidRPr="003A5D06">
        <w:rPr>
          <w:rFonts w:cstheme="minorHAnsi"/>
        </w:rPr>
        <w:t xml:space="preserve">Michael Knight </w:t>
      </w:r>
      <w:proofErr w:type="spellStart"/>
      <w:r w:rsidRPr="003A5D06">
        <w:rPr>
          <w:rFonts w:cstheme="minorHAnsi"/>
        </w:rPr>
        <w:t>ın</w:t>
      </w:r>
      <w:proofErr w:type="spellEnd"/>
      <w:r w:rsidRPr="003A5D06">
        <w:rPr>
          <w:rFonts w:cstheme="minorHAnsi"/>
        </w:rPr>
        <w:t xml:space="preserve"> kara şimşeğe yaptırdıklarının</w:t>
      </w:r>
      <w:r w:rsidR="00997D1F">
        <w:rPr>
          <w:rFonts w:cstheme="minorHAnsi"/>
        </w:rPr>
        <w:t xml:space="preserve"> </w:t>
      </w:r>
      <w:r w:rsidRPr="003A5D06">
        <w:rPr>
          <w:rFonts w:cstheme="minorHAnsi"/>
        </w:rPr>
        <w:t xml:space="preserve">tümü otomotiv endüstrisinde standart hale geldi. </w:t>
      </w:r>
    </w:p>
    <w:p w:rsidR="00552252" w:rsidRDefault="00992205" w:rsidP="000D5230">
      <w:pPr>
        <w:rPr>
          <w:rFonts w:cstheme="minorHAnsi"/>
        </w:rPr>
      </w:pPr>
      <w:r>
        <w:rPr>
          <w:rFonts w:cstheme="minorHAnsi"/>
        </w:rPr>
        <w:t xml:space="preserve">Günümüzde </w:t>
      </w:r>
      <w:r w:rsidR="00D42CED">
        <w:rPr>
          <w:rFonts w:cstheme="minorHAnsi"/>
        </w:rPr>
        <w:t xml:space="preserve">eko sistemde oluşan veri toplamı </w:t>
      </w:r>
      <w:r>
        <w:rPr>
          <w:rFonts w:cstheme="minorHAnsi"/>
        </w:rPr>
        <w:t xml:space="preserve">her </w:t>
      </w:r>
      <w:r w:rsidR="000D5230" w:rsidRPr="003A5D06">
        <w:rPr>
          <w:rFonts w:cstheme="minorHAnsi"/>
        </w:rPr>
        <w:t>2</w:t>
      </w:r>
      <w:r w:rsidR="002C264A">
        <w:rPr>
          <w:rFonts w:cstheme="minorHAnsi"/>
        </w:rPr>
        <w:t xml:space="preserve"> yılda bir 2’</w:t>
      </w:r>
      <w:r w:rsidR="000D5230" w:rsidRPr="003A5D06">
        <w:rPr>
          <w:rFonts w:cstheme="minorHAnsi"/>
        </w:rPr>
        <w:t xml:space="preserve">ye </w:t>
      </w:r>
      <w:r>
        <w:rPr>
          <w:rFonts w:cstheme="minorHAnsi"/>
        </w:rPr>
        <w:t>katlanıyor</w:t>
      </w:r>
      <w:r w:rsidR="000D5230" w:rsidRPr="003A5D06">
        <w:rPr>
          <w:rFonts w:cstheme="minorHAnsi"/>
        </w:rPr>
        <w:t>. Bilim adamları</w:t>
      </w:r>
      <w:r>
        <w:rPr>
          <w:rFonts w:cstheme="minorHAnsi"/>
        </w:rPr>
        <w:t xml:space="preserve">, </w:t>
      </w:r>
      <w:r w:rsidR="000D5230" w:rsidRPr="003A5D06">
        <w:rPr>
          <w:rFonts w:cstheme="minorHAnsi"/>
        </w:rPr>
        <w:t xml:space="preserve"> 2020 yılında toplam veri hacminin 40 trilyon </w:t>
      </w:r>
      <w:proofErr w:type="spellStart"/>
      <w:r w:rsidR="000D5230" w:rsidRPr="003A5D06">
        <w:rPr>
          <w:rFonts w:cstheme="minorHAnsi"/>
        </w:rPr>
        <w:t>gigabyte’a</w:t>
      </w:r>
      <w:proofErr w:type="spellEnd"/>
      <w:r w:rsidR="000D5230" w:rsidRPr="003A5D06">
        <w:rPr>
          <w:rFonts w:cstheme="minorHAnsi"/>
        </w:rPr>
        <w:t xml:space="preserve"> ulaşacağı</w:t>
      </w:r>
      <w:r>
        <w:rPr>
          <w:rFonts w:cstheme="minorHAnsi"/>
        </w:rPr>
        <w:t>nı tahmin ediyor.</w:t>
      </w:r>
      <w:r w:rsidR="000D5230" w:rsidRPr="003A5D06">
        <w:rPr>
          <w:rFonts w:cstheme="minorHAnsi"/>
        </w:rPr>
        <w:t xml:space="preserve"> Bu tip veriler ile ne yapacağız?</w:t>
      </w:r>
      <w:r w:rsidR="00997D1F">
        <w:rPr>
          <w:rFonts w:cstheme="minorHAnsi"/>
        </w:rPr>
        <w:t xml:space="preserve"> </w:t>
      </w:r>
    </w:p>
    <w:p w:rsidR="000D5230" w:rsidRPr="003A5D06" w:rsidRDefault="00997D1F" w:rsidP="000D5230">
      <w:pPr>
        <w:rPr>
          <w:rFonts w:cstheme="minorHAnsi"/>
        </w:rPr>
      </w:pPr>
      <w:r>
        <w:rPr>
          <w:rFonts w:cstheme="minorHAnsi"/>
        </w:rPr>
        <w:lastRenderedPageBreak/>
        <w:t>Ayrıca</w:t>
      </w:r>
      <w:r w:rsidR="00552252">
        <w:rPr>
          <w:rFonts w:cstheme="minorHAnsi"/>
        </w:rPr>
        <w:t xml:space="preserve">, </w:t>
      </w:r>
      <w:r w:rsidR="000D5230" w:rsidRPr="003A5D06">
        <w:rPr>
          <w:rFonts w:cstheme="minorHAnsi"/>
        </w:rPr>
        <w:t>a</w:t>
      </w:r>
      <w:r w:rsidR="007012FA">
        <w:rPr>
          <w:rFonts w:cstheme="minorHAnsi"/>
        </w:rPr>
        <w:t xml:space="preserve">kıllı teknoloji ve </w:t>
      </w:r>
      <w:proofErr w:type="spellStart"/>
      <w:r w:rsidR="007012FA">
        <w:rPr>
          <w:rFonts w:cstheme="minorHAnsi"/>
        </w:rPr>
        <w:t>bağlanabirlilik</w:t>
      </w:r>
      <w:proofErr w:type="spellEnd"/>
      <w:r w:rsidR="000D5230" w:rsidRPr="003A5D06">
        <w:rPr>
          <w:rFonts w:cstheme="minorHAnsi"/>
        </w:rPr>
        <w:t xml:space="preserve"> olguları, yap</w:t>
      </w:r>
      <w:r w:rsidR="00992205">
        <w:rPr>
          <w:rFonts w:cstheme="minorHAnsi"/>
        </w:rPr>
        <w:t xml:space="preserve">ay </w:t>
      </w:r>
      <w:proofErr w:type="gramStart"/>
      <w:r w:rsidR="00992205">
        <w:rPr>
          <w:rFonts w:cstheme="minorHAnsi"/>
        </w:rPr>
        <w:t>zeka</w:t>
      </w:r>
      <w:proofErr w:type="gramEnd"/>
      <w:r w:rsidR="00992205">
        <w:rPr>
          <w:rFonts w:cstheme="minorHAnsi"/>
        </w:rPr>
        <w:t>, haritalandırma ve otonom</w:t>
      </w:r>
      <w:r w:rsidR="000D5230" w:rsidRPr="003A5D06">
        <w:rPr>
          <w:rFonts w:cstheme="minorHAnsi"/>
        </w:rPr>
        <w:t xml:space="preserve"> sürüş, araç </w:t>
      </w:r>
      <w:r w:rsidR="00992205">
        <w:rPr>
          <w:rFonts w:cstheme="minorHAnsi"/>
        </w:rPr>
        <w:t xml:space="preserve">paylaşma ve </w:t>
      </w:r>
      <w:proofErr w:type="spellStart"/>
      <w:r w:rsidR="00992205">
        <w:rPr>
          <w:rFonts w:cstheme="minorHAnsi"/>
        </w:rPr>
        <w:t>mobilite</w:t>
      </w:r>
      <w:proofErr w:type="spellEnd"/>
      <w:r w:rsidR="000D5230" w:rsidRPr="003A5D06">
        <w:rPr>
          <w:rFonts w:cstheme="minorHAnsi"/>
        </w:rPr>
        <w:t xml:space="preserve"> çözümleri, teknolojik veriler ile oluşan yeni rekabet, akıllı ev ile bağlanabilir araç</w:t>
      </w:r>
      <w:r>
        <w:rPr>
          <w:rFonts w:cstheme="minorHAnsi"/>
        </w:rPr>
        <w:t>lar</w:t>
      </w:r>
      <w:r w:rsidR="000D5230" w:rsidRPr="003A5D06">
        <w:rPr>
          <w:rFonts w:cstheme="minorHAnsi"/>
        </w:rPr>
        <w:t xml:space="preserve"> arasında köprü oluşturma 2025 Satış Son</w:t>
      </w:r>
      <w:r>
        <w:rPr>
          <w:rFonts w:cstheme="minorHAnsi"/>
        </w:rPr>
        <w:t>rası Pazarının ana başlıkları</w:t>
      </w:r>
      <w:r w:rsidR="000D5230" w:rsidRPr="003A5D06">
        <w:rPr>
          <w:rFonts w:cstheme="minorHAnsi"/>
        </w:rPr>
        <w:t>.’’</w:t>
      </w:r>
    </w:p>
    <w:p w:rsidR="004F3185" w:rsidRPr="003A5D06" w:rsidRDefault="004F3185" w:rsidP="004F3185">
      <w:pPr>
        <w:rPr>
          <w:rFonts w:cstheme="minorHAnsi"/>
        </w:rPr>
      </w:pPr>
      <w:r w:rsidRPr="003A5D06">
        <w:rPr>
          <w:rFonts w:cstheme="minorHAnsi"/>
        </w:rPr>
        <w:t>60 yaşını geçmiş Lider bir a</w:t>
      </w:r>
      <w:r w:rsidR="00703D71">
        <w:rPr>
          <w:rFonts w:cstheme="minorHAnsi"/>
        </w:rPr>
        <w:t xml:space="preserve">raç üreticisin </w:t>
      </w:r>
      <w:proofErr w:type="gramStart"/>
      <w:r w:rsidR="00703D71">
        <w:rPr>
          <w:rFonts w:cstheme="minorHAnsi"/>
        </w:rPr>
        <w:t>global</w:t>
      </w:r>
      <w:proofErr w:type="gramEnd"/>
      <w:r w:rsidR="00703D71">
        <w:rPr>
          <w:rFonts w:cstheme="minorHAnsi"/>
        </w:rPr>
        <w:t xml:space="preserve"> CEO’su </w:t>
      </w:r>
      <w:r w:rsidRPr="003A5D06">
        <w:rPr>
          <w:rFonts w:cstheme="minorHAnsi"/>
        </w:rPr>
        <w:t>kendi yönetimi sırasında cirolarının % 50 sinden fazlasını data vasıtasıyla elde edece</w:t>
      </w:r>
      <w:r w:rsidR="004E167B" w:rsidRPr="003A5D06">
        <w:rPr>
          <w:rFonts w:cstheme="minorHAnsi"/>
        </w:rPr>
        <w:t>klerini</w:t>
      </w:r>
      <w:r w:rsidR="00703D71">
        <w:rPr>
          <w:rFonts w:cstheme="minorHAnsi"/>
        </w:rPr>
        <w:t xml:space="preserve"> söyledi. </w:t>
      </w:r>
      <w:r w:rsidRPr="003A5D06">
        <w:rPr>
          <w:rFonts w:cstheme="minorHAnsi"/>
        </w:rPr>
        <w:t>60 yaşındaki bir CEO nun da 20 sene daha aynı pozisyonda kal</w:t>
      </w:r>
      <w:r w:rsidR="00703D71">
        <w:rPr>
          <w:rFonts w:cstheme="minorHAnsi"/>
        </w:rPr>
        <w:t xml:space="preserve">mayacağını düşünürsek veri ekonomisinin </w:t>
      </w:r>
      <w:proofErr w:type="gramStart"/>
      <w:r w:rsidR="00703D71">
        <w:rPr>
          <w:rFonts w:cstheme="minorHAnsi"/>
        </w:rPr>
        <w:t>hakim</w:t>
      </w:r>
      <w:proofErr w:type="gramEnd"/>
      <w:r w:rsidR="00703D71">
        <w:rPr>
          <w:rFonts w:cstheme="minorHAnsi"/>
        </w:rPr>
        <w:t xml:space="preserve"> olacağı otomotiv pazarını etkileye</w:t>
      </w:r>
      <w:r w:rsidRPr="003A5D06">
        <w:rPr>
          <w:rFonts w:cstheme="minorHAnsi"/>
        </w:rPr>
        <w:t>ceği günler çok yakın.</w:t>
      </w:r>
    </w:p>
    <w:p w:rsidR="00780D0D" w:rsidRPr="003A5D06" w:rsidRDefault="00552252" w:rsidP="00780D0D">
      <w:pPr>
        <w:rPr>
          <w:rFonts w:cstheme="minorHAnsi"/>
        </w:rPr>
      </w:pPr>
      <w:r>
        <w:rPr>
          <w:rFonts w:cstheme="minorHAnsi"/>
        </w:rPr>
        <w:t>Benim K</w:t>
      </w:r>
      <w:r w:rsidR="00807121">
        <w:rPr>
          <w:rFonts w:cstheme="minorHAnsi"/>
        </w:rPr>
        <w:t>ara Şimşek dizisinde izlediklerimin gerçekleşmesi 30 yıl aldı ama b</w:t>
      </w:r>
      <w:r w:rsidR="00D42CED">
        <w:rPr>
          <w:rFonts w:cstheme="minorHAnsi"/>
        </w:rPr>
        <w:t>ugün</w:t>
      </w:r>
      <w:r w:rsidR="00780D0D" w:rsidRPr="003A5D06">
        <w:rPr>
          <w:rFonts w:cstheme="minorHAnsi"/>
        </w:rPr>
        <w:t xml:space="preserve"> </w:t>
      </w:r>
      <w:r w:rsidR="007012FA">
        <w:rPr>
          <w:rFonts w:cstheme="minorHAnsi"/>
        </w:rPr>
        <w:t>4</w:t>
      </w:r>
      <w:r w:rsidR="00780D0D" w:rsidRPr="003A5D06">
        <w:rPr>
          <w:rFonts w:cstheme="minorHAnsi"/>
        </w:rPr>
        <w:t xml:space="preserve"> yaş</w:t>
      </w:r>
      <w:r w:rsidR="00807121">
        <w:rPr>
          <w:rFonts w:cstheme="minorHAnsi"/>
        </w:rPr>
        <w:t>ındaki oğlumun izledikleri çok daha hızlı hayata geçiyor, geçecek. Dolayısıyla S</w:t>
      </w:r>
      <w:r>
        <w:rPr>
          <w:rFonts w:cstheme="minorHAnsi"/>
        </w:rPr>
        <w:t>atış Sonrası P</w:t>
      </w:r>
      <w:r w:rsidR="00780D0D" w:rsidRPr="003A5D06">
        <w:rPr>
          <w:rFonts w:cstheme="minorHAnsi"/>
        </w:rPr>
        <w:t>azarı</w:t>
      </w:r>
      <w:r w:rsidR="00DD7672">
        <w:rPr>
          <w:rFonts w:cstheme="minorHAnsi"/>
        </w:rPr>
        <w:t>nda işlerimizi korumamız</w:t>
      </w:r>
      <w:r w:rsidR="00780D0D" w:rsidRPr="003A5D06">
        <w:rPr>
          <w:rFonts w:cstheme="minorHAnsi"/>
        </w:rPr>
        <w:t xml:space="preserve"> </w:t>
      </w:r>
      <w:r w:rsidR="00DD7672">
        <w:rPr>
          <w:rFonts w:cstheme="minorHAnsi"/>
        </w:rPr>
        <w:t xml:space="preserve">ve </w:t>
      </w:r>
      <w:r w:rsidR="00780D0D" w:rsidRPr="003A5D06">
        <w:rPr>
          <w:rFonts w:cstheme="minorHAnsi"/>
        </w:rPr>
        <w:t>geliştirmemiz içi</w:t>
      </w:r>
      <w:r w:rsidR="00807121">
        <w:rPr>
          <w:rFonts w:cstheme="minorHAnsi"/>
        </w:rPr>
        <w:t>n tehditler ölçüsünde fırsatlar</w:t>
      </w:r>
      <w:r w:rsidR="00DD7672">
        <w:rPr>
          <w:rFonts w:cstheme="minorHAnsi"/>
        </w:rPr>
        <w:t xml:space="preserve"> var.</w:t>
      </w:r>
    </w:p>
    <w:p w:rsidR="004E167B" w:rsidRPr="003A5D06" w:rsidRDefault="00CD4EE9" w:rsidP="004F3185">
      <w:pPr>
        <w:rPr>
          <w:rFonts w:cstheme="minorHAnsi"/>
        </w:rPr>
      </w:pPr>
      <w:r w:rsidRPr="003A5D06">
        <w:rPr>
          <w:rFonts w:cstheme="minorHAnsi"/>
        </w:rPr>
        <w:t>Sayın Başkan</w:t>
      </w:r>
      <w:r w:rsidR="004E167B" w:rsidRPr="003A5D06">
        <w:rPr>
          <w:rFonts w:cstheme="minorHAnsi"/>
        </w:rPr>
        <w:t>, Sayın Taysad üyeleri,</w:t>
      </w:r>
    </w:p>
    <w:p w:rsidR="00327099" w:rsidRDefault="004E167B" w:rsidP="004F3185">
      <w:pPr>
        <w:rPr>
          <w:rFonts w:cstheme="minorHAnsi"/>
        </w:rPr>
      </w:pPr>
      <w:r w:rsidRPr="003A5D06">
        <w:rPr>
          <w:rFonts w:cstheme="minorHAnsi"/>
        </w:rPr>
        <w:t xml:space="preserve">OSS olarak bu değişimleri </w:t>
      </w:r>
      <w:r w:rsidR="00CD4EE9" w:rsidRPr="003A5D06">
        <w:rPr>
          <w:rFonts w:cstheme="minorHAnsi"/>
        </w:rPr>
        <w:t>derneğimizde</w:t>
      </w:r>
      <w:r w:rsidR="00CA14C4">
        <w:rPr>
          <w:rFonts w:cstheme="minorHAnsi"/>
        </w:rPr>
        <w:t>ki</w:t>
      </w:r>
      <w:r w:rsidR="00CD4EE9" w:rsidRPr="003A5D06">
        <w:rPr>
          <w:rFonts w:cstheme="minorHAnsi"/>
        </w:rPr>
        <w:t xml:space="preserve"> </w:t>
      </w:r>
      <w:r w:rsidR="00327099">
        <w:rPr>
          <w:rFonts w:cstheme="minorHAnsi"/>
        </w:rPr>
        <w:t>uluslar</w:t>
      </w:r>
      <w:r w:rsidR="00CD4EE9" w:rsidRPr="003A5D06">
        <w:rPr>
          <w:rFonts w:cstheme="minorHAnsi"/>
        </w:rPr>
        <w:t>arası üye</w:t>
      </w:r>
      <w:r w:rsidR="00552252">
        <w:rPr>
          <w:rFonts w:cstheme="minorHAnsi"/>
        </w:rPr>
        <w:t xml:space="preserve">lerimizin </w:t>
      </w:r>
      <w:proofErr w:type="spellStart"/>
      <w:r w:rsidR="00552252">
        <w:rPr>
          <w:rFonts w:cstheme="minorHAnsi"/>
        </w:rPr>
        <w:t>katıkıları</w:t>
      </w:r>
      <w:proofErr w:type="spellEnd"/>
      <w:r w:rsidR="00552252">
        <w:rPr>
          <w:rFonts w:cstheme="minorHAnsi"/>
        </w:rPr>
        <w:t xml:space="preserve"> </w:t>
      </w:r>
      <w:r w:rsidR="007012FA">
        <w:rPr>
          <w:rFonts w:cstheme="minorHAnsi"/>
        </w:rPr>
        <w:t>ve FIGIEFA sayesinde</w:t>
      </w:r>
      <w:r w:rsidR="00D42CED">
        <w:rPr>
          <w:rFonts w:cstheme="minorHAnsi"/>
        </w:rPr>
        <w:t xml:space="preserve"> yakından takip ediyor</w:t>
      </w:r>
      <w:r w:rsidR="00327099">
        <w:rPr>
          <w:rFonts w:cstheme="minorHAnsi"/>
        </w:rPr>
        <w:t>uz.</w:t>
      </w:r>
    </w:p>
    <w:p w:rsidR="00CD4EE9" w:rsidRDefault="001718A1" w:rsidP="004F3185">
      <w:pPr>
        <w:rPr>
          <w:rFonts w:cstheme="minorHAnsi"/>
        </w:rPr>
      </w:pPr>
      <w:r>
        <w:rPr>
          <w:rFonts w:cstheme="minorHAnsi"/>
        </w:rPr>
        <w:t xml:space="preserve">TAYSAD ile </w:t>
      </w:r>
      <w:r w:rsidR="00CD4EE9" w:rsidRPr="003A5D06">
        <w:rPr>
          <w:rFonts w:cstheme="minorHAnsi"/>
        </w:rPr>
        <w:t>gerçek bir paydaş gibi çalışabileceğimiz alanlar olduğunu düşünüyoruz.</w:t>
      </w:r>
    </w:p>
    <w:p w:rsidR="00F32E3A" w:rsidRPr="003A5D06" w:rsidRDefault="00F32E3A" w:rsidP="004F3185">
      <w:pPr>
        <w:rPr>
          <w:rFonts w:cstheme="minorHAnsi"/>
        </w:rPr>
      </w:pPr>
      <w:r>
        <w:rPr>
          <w:rFonts w:cstheme="minorHAnsi"/>
        </w:rPr>
        <w:t>Size</w:t>
      </w:r>
      <w:r w:rsidR="001718A1">
        <w:rPr>
          <w:rFonts w:cstheme="minorHAnsi"/>
        </w:rPr>
        <w:t xml:space="preserve"> TAYSAD-OSS işbirliği için iki ayrı çalışma alanı örneğinden bahsetmek istiyorum:</w:t>
      </w:r>
    </w:p>
    <w:p w:rsidR="00780D0D" w:rsidRPr="004C2020" w:rsidRDefault="00CD4EE9" w:rsidP="004C2020">
      <w:pPr>
        <w:rPr>
          <w:rFonts w:cstheme="minorHAnsi"/>
        </w:rPr>
      </w:pPr>
      <w:r w:rsidRPr="004C2020">
        <w:rPr>
          <w:rFonts w:cstheme="minorHAnsi"/>
        </w:rPr>
        <w:t xml:space="preserve">Avrupa Merkezli </w:t>
      </w:r>
      <w:r w:rsidR="004C2020">
        <w:rPr>
          <w:rFonts w:cstheme="minorHAnsi"/>
        </w:rPr>
        <w:t>5</w:t>
      </w:r>
      <w:r w:rsidR="00780D0D" w:rsidRPr="004C2020">
        <w:rPr>
          <w:rFonts w:cstheme="minorHAnsi"/>
        </w:rPr>
        <w:t xml:space="preserve"> </w:t>
      </w:r>
      <w:proofErr w:type="gramStart"/>
      <w:r w:rsidRPr="004C2020">
        <w:rPr>
          <w:rFonts w:cstheme="minorHAnsi"/>
        </w:rPr>
        <w:t>global</w:t>
      </w:r>
      <w:proofErr w:type="gramEnd"/>
      <w:r w:rsidRPr="004C2020">
        <w:rPr>
          <w:rFonts w:cstheme="minorHAnsi"/>
        </w:rPr>
        <w:t xml:space="preserve"> </w:t>
      </w:r>
      <w:r w:rsidR="00560450">
        <w:rPr>
          <w:rFonts w:cstheme="minorHAnsi"/>
        </w:rPr>
        <w:t>Yedek Parça Ticaret Grubu var</w:t>
      </w:r>
      <w:r w:rsidRPr="004C2020">
        <w:rPr>
          <w:rFonts w:cstheme="minorHAnsi"/>
        </w:rPr>
        <w:t xml:space="preserve">. Bu Yedek Parça Ticaret Gruplarının </w:t>
      </w:r>
      <w:proofErr w:type="gramStart"/>
      <w:r w:rsidRPr="004C2020">
        <w:rPr>
          <w:rFonts w:cstheme="minorHAnsi"/>
        </w:rPr>
        <w:t>global</w:t>
      </w:r>
      <w:proofErr w:type="gramEnd"/>
      <w:r w:rsidRPr="004C2020">
        <w:rPr>
          <w:rFonts w:cstheme="minorHAnsi"/>
        </w:rPr>
        <w:t xml:space="preserve"> ciro</w:t>
      </w:r>
      <w:r w:rsidR="00560450">
        <w:rPr>
          <w:rFonts w:cstheme="minorHAnsi"/>
        </w:rPr>
        <w:t xml:space="preserve">su 40 Milyar </w:t>
      </w:r>
      <w:proofErr w:type="spellStart"/>
      <w:r w:rsidR="00560450">
        <w:rPr>
          <w:rFonts w:cstheme="minorHAnsi"/>
        </w:rPr>
        <w:t>Euroyu</w:t>
      </w:r>
      <w:proofErr w:type="spellEnd"/>
      <w:r w:rsidR="00560450">
        <w:rPr>
          <w:rFonts w:cstheme="minorHAnsi"/>
        </w:rPr>
        <w:t xml:space="preserve"> geçti ve </w:t>
      </w:r>
      <w:r w:rsidRPr="004C2020">
        <w:rPr>
          <w:rFonts w:cstheme="minorHAnsi"/>
        </w:rPr>
        <w:t xml:space="preserve">konsolide bir hale </w:t>
      </w:r>
      <w:r w:rsidR="00780D0D" w:rsidRPr="004C2020">
        <w:rPr>
          <w:rFonts w:cstheme="minorHAnsi"/>
        </w:rPr>
        <w:t xml:space="preserve">gelerek gelişiyor. </w:t>
      </w:r>
      <w:r w:rsidR="00560450">
        <w:rPr>
          <w:rFonts w:cstheme="minorHAnsi"/>
        </w:rPr>
        <w:t xml:space="preserve">Bu gruplar </w:t>
      </w:r>
      <w:r w:rsidR="00560450" w:rsidRPr="004C2020">
        <w:rPr>
          <w:rFonts w:cstheme="minorHAnsi"/>
        </w:rPr>
        <w:t xml:space="preserve">40 Milyar € </w:t>
      </w:r>
      <w:proofErr w:type="spellStart"/>
      <w:r w:rsidR="00560450" w:rsidRPr="004C2020">
        <w:rPr>
          <w:rFonts w:cstheme="minorHAnsi"/>
        </w:rPr>
        <w:t>luk</w:t>
      </w:r>
      <w:proofErr w:type="spellEnd"/>
      <w:r w:rsidR="00560450" w:rsidRPr="004C2020">
        <w:rPr>
          <w:rFonts w:cstheme="minorHAnsi"/>
        </w:rPr>
        <w:t xml:space="preserve"> bu ciro</w:t>
      </w:r>
      <w:r w:rsidR="00560450">
        <w:rPr>
          <w:rFonts w:cstheme="minorHAnsi"/>
        </w:rPr>
        <w:t>yu 100’</w:t>
      </w:r>
      <w:r w:rsidR="00560450" w:rsidRPr="004C2020">
        <w:rPr>
          <w:rFonts w:cstheme="minorHAnsi"/>
        </w:rPr>
        <w:t xml:space="preserve">e yakın </w:t>
      </w:r>
      <w:r w:rsidR="00560450">
        <w:rPr>
          <w:rFonts w:cstheme="minorHAnsi"/>
        </w:rPr>
        <w:t>‘’Onaylı Tedarikçi</w:t>
      </w:r>
      <w:r w:rsidR="00560450" w:rsidRPr="004C2020">
        <w:rPr>
          <w:rFonts w:cstheme="minorHAnsi"/>
        </w:rPr>
        <w:t>‘’ ile yapıyorlar.</w:t>
      </w:r>
      <w:r w:rsidR="00560450">
        <w:rPr>
          <w:rFonts w:cstheme="minorHAnsi"/>
        </w:rPr>
        <w:t xml:space="preserve"> </w:t>
      </w:r>
      <w:r w:rsidR="00780D0D" w:rsidRPr="004C2020">
        <w:rPr>
          <w:rFonts w:cstheme="minorHAnsi"/>
        </w:rPr>
        <w:t>Bu 100 uluslararası on</w:t>
      </w:r>
      <w:r w:rsidR="004C2020">
        <w:rPr>
          <w:rFonts w:cstheme="minorHAnsi"/>
        </w:rPr>
        <w:t xml:space="preserve">aylı üretici arasında yalnız </w:t>
      </w:r>
      <w:r w:rsidR="00560450">
        <w:rPr>
          <w:rFonts w:cstheme="minorHAnsi"/>
        </w:rPr>
        <w:t>‘</w:t>
      </w:r>
      <w:r w:rsidR="004C2020">
        <w:rPr>
          <w:rFonts w:cstheme="minorHAnsi"/>
        </w:rPr>
        <w:t>1</w:t>
      </w:r>
      <w:r w:rsidR="00560450">
        <w:rPr>
          <w:rFonts w:cstheme="minorHAnsi"/>
        </w:rPr>
        <w:t xml:space="preserve">’ </w:t>
      </w:r>
      <w:r w:rsidR="00780D0D" w:rsidRPr="004C2020">
        <w:rPr>
          <w:rFonts w:cstheme="minorHAnsi"/>
        </w:rPr>
        <w:t>Türk üretici olması</w:t>
      </w:r>
      <w:r w:rsidR="00560450">
        <w:rPr>
          <w:rFonts w:cstheme="minorHAnsi"/>
        </w:rPr>
        <w:t>,</w:t>
      </w:r>
      <w:r w:rsidR="00780D0D" w:rsidRPr="004C2020">
        <w:rPr>
          <w:rFonts w:cstheme="minorHAnsi"/>
        </w:rPr>
        <w:t xml:space="preserve"> </w:t>
      </w:r>
      <w:r w:rsidR="00560450">
        <w:rPr>
          <w:rFonts w:cstheme="minorHAnsi"/>
        </w:rPr>
        <w:t>olumlu bir bakış açısıyla</w:t>
      </w:r>
      <w:r w:rsidR="00780D0D" w:rsidRPr="004C2020">
        <w:rPr>
          <w:rFonts w:cstheme="minorHAnsi"/>
        </w:rPr>
        <w:t xml:space="preserve"> </w:t>
      </w:r>
      <w:r w:rsidR="00552252">
        <w:rPr>
          <w:rFonts w:cstheme="minorHAnsi"/>
        </w:rPr>
        <w:t xml:space="preserve">TAYSAD </w:t>
      </w:r>
      <w:r w:rsidR="00D42CED" w:rsidRPr="004C2020">
        <w:rPr>
          <w:rFonts w:cstheme="minorHAnsi"/>
        </w:rPr>
        <w:t>üyeleri</w:t>
      </w:r>
      <w:r w:rsidR="00780D0D" w:rsidRPr="004C2020">
        <w:rPr>
          <w:rFonts w:cstheme="minorHAnsi"/>
        </w:rPr>
        <w:t xml:space="preserve"> açısından </w:t>
      </w:r>
      <w:r w:rsidR="00560450" w:rsidRPr="004C2020">
        <w:rPr>
          <w:rFonts w:cstheme="minorHAnsi"/>
        </w:rPr>
        <w:t xml:space="preserve">ileriye dönük </w:t>
      </w:r>
      <w:r w:rsidR="00780D0D" w:rsidRPr="004C2020">
        <w:rPr>
          <w:rFonts w:cstheme="minorHAnsi"/>
        </w:rPr>
        <w:t xml:space="preserve">ciddi bir potansiyel pazardır.  </w:t>
      </w:r>
    </w:p>
    <w:p w:rsidR="004C2020" w:rsidRDefault="004C2020" w:rsidP="004C2020">
      <w:pPr>
        <w:rPr>
          <w:rFonts w:cstheme="minorHAnsi"/>
        </w:rPr>
      </w:pPr>
      <w:r>
        <w:rPr>
          <w:rFonts w:cstheme="minorHAnsi"/>
        </w:rPr>
        <w:t xml:space="preserve">Bu </w:t>
      </w:r>
      <w:r w:rsidR="00D42CED" w:rsidRPr="004C2020">
        <w:rPr>
          <w:rFonts w:cstheme="minorHAnsi"/>
        </w:rPr>
        <w:t>G</w:t>
      </w:r>
      <w:r>
        <w:rPr>
          <w:rFonts w:cstheme="minorHAnsi"/>
        </w:rPr>
        <w:t>l</w:t>
      </w:r>
      <w:r w:rsidR="00780D0D" w:rsidRPr="004C2020">
        <w:rPr>
          <w:rFonts w:cstheme="minorHAnsi"/>
        </w:rPr>
        <w:t>obal</w:t>
      </w:r>
      <w:r>
        <w:rPr>
          <w:rFonts w:cstheme="minorHAnsi"/>
        </w:rPr>
        <w:t xml:space="preserve"> 5</w:t>
      </w:r>
      <w:r w:rsidR="00CD4EE9" w:rsidRPr="004C2020">
        <w:rPr>
          <w:rFonts w:cstheme="minorHAnsi"/>
        </w:rPr>
        <w:t xml:space="preserve"> ticaret grubunun </w:t>
      </w:r>
      <w:r w:rsidR="00780D0D" w:rsidRPr="004C2020">
        <w:rPr>
          <w:rFonts w:cstheme="minorHAnsi"/>
        </w:rPr>
        <w:t xml:space="preserve">da üyesi ve hatta hissedarları OSS Derneğinin aktif üyesi. </w:t>
      </w:r>
    </w:p>
    <w:p w:rsidR="004E167B" w:rsidRPr="004C2020" w:rsidRDefault="00560450" w:rsidP="004C2020">
      <w:pPr>
        <w:rPr>
          <w:rFonts w:cstheme="minorHAnsi"/>
        </w:rPr>
      </w:pPr>
      <w:proofErr w:type="spellStart"/>
      <w:r>
        <w:rPr>
          <w:rFonts w:cstheme="minorHAnsi"/>
        </w:rPr>
        <w:t>Taysad</w:t>
      </w:r>
      <w:proofErr w:type="spellEnd"/>
      <w:r>
        <w:rPr>
          <w:rFonts w:cstheme="minorHAnsi"/>
        </w:rPr>
        <w:t xml:space="preserve"> Üyeleriniz,</w:t>
      </w:r>
      <w:r w:rsidR="004C2020">
        <w:rPr>
          <w:rFonts w:cstheme="minorHAnsi"/>
        </w:rPr>
        <w:t xml:space="preserve"> OSS üyesi </w:t>
      </w:r>
      <w:proofErr w:type="gramStart"/>
      <w:r w:rsidR="004C2020">
        <w:rPr>
          <w:rFonts w:cstheme="minorHAnsi"/>
        </w:rPr>
        <w:t xml:space="preserve">bu </w:t>
      </w:r>
      <w:r w:rsidR="00D42CED" w:rsidRPr="004C2020">
        <w:rPr>
          <w:rFonts w:cstheme="minorHAnsi"/>
        </w:rPr>
        <w:t xml:space="preserve"> gruplar</w:t>
      </w:r>
      <w:proofErr w:type="gramEnd"/>
      <w:r w:rsidR="00D42CED" w:rsidRPr="004C2020">
        <w:rPr>
          <w:rFonts w:cstheme="minorHAnsi"/>
        </w:rPr>
        <w:t xml:space="preserve"> ile lokal işbirliğini geliştirip</w:t>
      </w:r>
      <w:r w:rsidR="00780D0D" w:rsidRPr="004C2020">
        <w:rPr>
          <w:rFonts w:cstheme="minorHAnsi"/>
        </w:rPr>
        <w:t xml:space="preserve"> uluslara</w:t>
      </w:r>
      <w:r w:rsidR="00D42CED" w:rsidRPr="004C2020">
        <w:rPr>
          <w:rFonts w:cstheme="minorHAnsi"/>
        </w:rPr>
        <w:t>ra</w:t>
      </w:r>
      <w:r>
        <w:rPr>
          <w:rFonts w:cstheme="minorHAnsi"/>
        </w:rPr>
        <w:t xml:space="preserve">sı </w:t>
      </w:r>
      <w:proofErr w:type="spellStart"/>
      <w:r>
        <w:rPr>
          <w:rFonts w:cstheme="minorHAnsi"/>
        </w:rPr>
        <w:t>benchmark</w:t>
      </w:r>
      <w:proofErr w:type="spellEnd"/>
      <w:r>
        <w:rPr>
          <w:rFonts w:cstheme="minorHAnsi"/>
        </w:rPr>
        <w:t xml:space="preserve"> </w:t>
      </w:r>
      <w:r w:rsidR="009A260A">
        <w:rPr>
          <w:rFonts w:cstheme="minorHAnsi"/>
        </w:rPr>
        <w:t>yaratabilir, b</w:t>
      </w:r>
      <w:r>
        <w:rPr>
          <w:rFonts w:cstheme="minorHAnsi"/>
        </w:rPr>
        <w:t>u sayede</w:t>
      </w:r>
      <w:r w:rsidR="00780D0D" w:rsidRPr="004C2020">
        <w:rPr>
          <w:rFonts w:cstheme="minorHAnsi"/>
        </w:rPr>
        <w:t xml:space="preserve"> </w:t>
      </w:r>
      <w:r w:rsidR="004C2020">
        <w:rPr>
          <w:rFonts w:cstheme="minorHAnsi"/>
        </w:rPr>
        <w:t>G</w:t>
      </w:r>
      <w:r>
        <w:rPr>
          <w:rFonts w:cstheme="minorHAnsi"/>
        </w:rPr>
        <w:t xml:space="preserve">lobal </w:t>
      </w:r>
      <w:r w:rsidR="004C2020">
        <w:rPr>
          <w:rFonts w:cstheme="minorHAnsi"/>
        </w:rPr>
        <w:t xml:space="preserve"> </w:t>
      </w:r>
      <w:r w:rsidR="00780D0D" w:rsidRPr="004C2020">
        <w:rPr>
          <w:rFonts w:cstheme="minorHAnsi"/>
        </w:rPr>
        <w:t>on</w:t>
      </w:r>
      <w:r w:rsidR="004C2020">
        <w:rPr>
          <w:rFonts w:cstheme="minorHAnsi"/>
        </w:rPr>
        <w:t>aylı tedarikçiler haline gelebilir</w:t>
      </w:r>
      <w:r w:rsidR="009A260A">
        <w:rPr>
          <w:rFonts w:cstheme="minorHAnsi"/>
        </w:rPr>
        <w:t>ler</w:t>
      </w:r>
      <w:r w:rsidR="004C202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A260A">
        <w:rPr>
          <w:rFonts w:cstheme="minorHAnsi"/>
        </w:rPr>
        <w:t>40 Milyar €’</w:t>
      </w:r>
      <w:proofErr w:type="spellStart"/>
      <w:r w:rsidR="004C2020">
        <w:rPr>
          <w:rFonts w:cstheme="minorHAnsi"/>
        </w:rPr>
        <w:t>luk</w:t>
      </w:r>
      <w:proofErr w:type="spellEnd"/>
      <w:r w:rsidR="004C2020">
        <w:rPr>
          <w:rFonts w:cstheme="minorHAnsi"/>
        </w:rPr>
        <w:t xml:space="preserve"> bu eko sistemde</w:t>
      </w:r>
      <w:r w:rsidR="00D42CED" w:rsidRPr="004C2020">
        <w:rPr>
          <w:rFonts w:cstheme="minorHAnsi"/>
        </w:rPr>
        <w:t xml:space="preserve"> neden daha fazla TAYSAD üyesi </w:t>
      </w:r>
      <w:proofErr w:type="gramStart"/>
      <w:r w:rsidR="00D42CED" w:rsidRPr="004C2020">
        <w:rPr>
          <w:rFonts w:cstheme="minorHAnsi"/>
        </w:rPr>
        <w:t>olmasın !</w:t>
      </w:r>
      <w:proofErr w:type="gramEnd"/>
    </w:p>
    <w:p w:rsidR="001908FF" w:rsidRDefault="009A260A" w:rsidP="009A260A">
      <w:pPr>
        <w:rPr>
          <w:rFonts w:cstheme="minorHAnsi"/>
        </w:rPr>
      </w:pPr>
      <w:r>
        <w:rPr>
          <w:rFonts w:cstheme="minorHAnsi"/>
        </w:rPr>
        <w:t xml:space="preserve">İkincisi </w:t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</w:t>
      </w:r>
    </w:p>
    <w:p w:rsidR="00EB12FA" w:rsidRPr="003A5D06" w:rsidRDefault="0031284A" w:rsidP="001076AF">
      <w:pPr>
        <w:rPr>
          <w:rFonts w:cstheme="minorHAnsi"/>
        </w:rPr>
      </w:pPr>
      <w:r w:rsidRPr="009A260A">
        <w:rPr>
          <w:rFonts w:cstheme="minorHAnsi"/>
        </w:rPr>
        <w:t>Tüm diğer sektörlerde olduğu gi</w:t>
      </w:r>
      <w:r w:rsidR="002C264A" w:rsidRPr="009A260A">
        <w:rPr>
          <w:rFonts w:cstheme="minorHAnsi"/>
        </w:rPr>
        <w:t xml:space="preserve">bi satış sonrası pazarımızda </w:t>
      </w:r>
      <w:r w:rsidR="001908FF">
        <w:rPr>
          <w:rFonts w:cstheme="minorHAnsi"/>
        </w:rPr>
        <w:t xml:space="preserve">da </w:t>
      </w:r>
      <w:r w:rsidR="002C264A" w:rsidRPr="009A260A">
        <w:rPr>
          <w:rFonts w:cstheme="minorHAnsi"/>
        </w:rPr>
        <w:t>dij</w:t>
      </w:r>
      <w:r w:rsidRPr="009A260A">
        <w:rPr>
          <w:rFonts w:cstheme="minorHAnsi"/>
        </w:rPr>
        <w:t>ital geleceği yaşıyoruz. Sürüc</w:t>
      </w:r>
      <w:r w:rsidR="001908FF">
        <w:rPr>
          <w:rFonts w:cstheme="minorHAnsi"/>
        </w:rPr>
        <w:t xml:space="preserve">ülerin bu değişen dijital koşullarda satış sonrası pazarda seçim hakkına sahip olması </w:t>
      </w:r>
      <w:r w:rsidR="008A5837">
        <w:rPr>
          <w:rFonts w:cstheme="minorHAnsi"/>
        </w:rPr>
        <w:t>gerekiyor</w:t>
      </w:r>
      <w:r w:rsidRPr="009A260A">
        <w:rPr>
          <w:rFonts w:cstheme="minorHAnsi"/>
        </w:rPr>
        <w:t xml:space="preserve">. </w:t>
      </w:r>
      <w:r w:rsidR="001908FF">
        <w:rPr>
          <w:rFonts w:cstheme="minorHAnsi"/>
        </w:rPr>
        <w:t>Onların</w:t>
      </w:r>
      <w:r w:rsidRPr="003A5D06">
        <w:rPr>
          <w:rFonts w:cstheme="minorHAnsi"/>
        </w:rPr>
        <w:t xml:space="preserve"> beklediği </w:t>
      </w:r>
      <w:r w:rsidR="001908FF">
        <w:rPr>
          <w:rFonts w:cstheme="minorHAnsi"/>
        </w:rPr>
        <w:t xml:space="preserve">hizmeti sağlamak için; </w:t>
      </w:r>
      <w:r w:rsidR="001908FF" w:rsidRPr="003A5D06">
        <w:rPr>
          <w:rFonts w:cstheme="minorHAnsi"/>
        </w:rPr>
        <w:t xml:space="preserve">bağımsız </w:t>
      </w:r>
      <w:r w:rsidR="001908FF">
        <w:rPr>
          <w:rFonts w:cstheme="minorHAnsi"/>
        </w:rPr>
        <w:t>satış sonrası oyuncularının</w:t>
      </w:r>
      <w:r w:rsidR="001908FF" w:rsidRPr="003A5D06">
        <w:rPr>
          <w:rFonts w:cstheme="minorHAnsi"/>
        </w:rPr>
        <w:t xml:space="preserve"> </w:t>
      </w:r>
      <w:r w:rsidR="001908FF">
        <w:rPr>
          <w:rFonts w:cstheme="minorHAnsi"/>
        </w:rPr>
        <w:t>internete bağlı</w:t>
      </w:r>
      <w:r w:rsidRPr="003A5D06">
        <w:rPr>
          <w:rFonts w:cstheme="minorHAnsi"/>
        </w:rPr>
        <w:t xml:space="preserve"> araçların verilerine kesin</w:t>
      </w:r>
      <w:r w:rsidR="001908FF">
        <w:rPr>
          <w:rFonts w:cstheme="minorHAnsi"/>
        </w:rPr>
        <w:t xml:space="preserve">tisiz bir şekilde ulaşımı çok </w:t>
      </w:r>
      <w:r w:rsidRPr="003A5D06">
        <w:rPr>
          <w:rFonts w:cstheme="minorHAnsi"/>
        </w:rPr>
        <w:t>öne</w:t>
      </w:r>
      <w:r w:rsidR="002C264A">
        <w:rPr>
          <w:rFonts w:cstheme="minorHAnsi"/>
        </w:rPr>
        <w:t>m</w:t>
      </w:r>
      <w:r w:rsidR="001908FF">
        <w:rPr>
          <w:rFonts w:cstheme="minorHAnsi"/>
        </w:rPr>
        <w:t>li</w:t>
      </w:r>
      <w:r w:rsidRPr="003A5D06">
        <w:rPr>
          <w:rFonts w:cstheme="minorHAnsi"/>
        </w:rPr>
        <w:t>.</w:t>
      </w:r>
      <w:r w:rsidR="00552252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D</w:t>
      </w:r>
      <w:r w:rsidR="008646F6" w:rsidRPr="003A5D06">
        <w:rPr>
          <w:rFonts w:eastAsiaTheme="minorEastAsia" w:cstheme="minorHAnsi"/>
          <w:color w:val="000000" w:themeColor="text1"/>
          <w:kern w:val="24"/>
          <w:lang w:val="en-GB"/>
        </w:rPr>
        <w:t>aha</w:t>
      </w:r>
      <w:proofErr w:type="spellEnd"/>
      <w:r w:rsidR="008646F6" w:rsidRPr="003A5D06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8646F6" w:rsidRPr="003A5D06">
        <w:rPr>
          <w:rFonts w:eastAsiaTheme="minorEastAsia" w:cstheme="minorHAnsi"/>
          <w:color w:val="000000" w:themeColor="text1"/>
          <w:kern w:val="24"/>
          <w:lang w:val="en-GB"/>
        </w:rPr>
        <w:t>fazla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hasardan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koruması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için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araçlardaki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erken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uyarı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sistemi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proofErr w:type="gram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ve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 </w:t>
      </w:r>
      <w:proofErr w:type="spellStart"/>
      <w:r w:rsidR="009A260A">
        <w:rPr>
          <w:rFonts w:eastAsiaTheme="minorEastAsia" w:cstheme="minorHAnsi"/>
          <w:color w:val="000000" w:themeColor="text1"/>
          <w:kern w:val="24"/>
          <w:lang w:val="en-GB"/>
        </w:rPr>
        <w:t>a</w:t>
      </w:r>
      <w:r w:rsidR="004F166F">
        <w:rPr>
          <w:rFonts w:eastAsiaTheme="minorEastAsia" w:cstheme="minorHAnsi"/>
          <w:color w:val="000000" w:themeColor="text1"/>
          <w:kern w:val="24"/>
          <w:lang w:val="en-GB"/>
        </w:rPr>
        <w:t>raçta</w:t>
      </w:r>
      <w:proofErr w:type="spellEnd"/>
      <w:proofErr w:type="gram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üretilen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veri</w:t>
      </w:r>
      <w:proofErr w:type="spellEnd"/>
      <w:r w:rsidR="008646F6" w:rsidRPr="003A5D06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8646F6" w:rsidRPr="003A5D06">
        <w:rPr>
          <w:rFonts w:eastAsiaTheme="minorEastAsia" w:cstheme="minorHAnsi"/>
          <w:color w:val="000000" w:themeColor="text1"/>
          <w:kern w:val="24"/>
          <w:lang w:val="en-GB"/>
        </w:rPr>
        <w:t>üzerine</w:t>
      </w:r>
      <w:proofErr w:type="spellEnd"/>
      <w:r w:rsidR="008646F6" w:rsidRPr="003A5D06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8646F6" w:rsidRPr="003A5D06">
        <w:rPr>
          <w:rFonts w:eastAsiaTheme="minorEastAsia" w:cstheme="minorHAnsi"/>
          <w:color w:val="000000" w:themeColor="text1"/>
          <w:kern w:val="24"/>
          <w:lang w:val="en-GB"/>
        </w:rPr>
        <w:t>kuru</w:t>
      </w:r>
      <w:r w:rsidR="004F166F">
        <w:rPr>
          <w:rFonts w:eastAsiaTheme="minorEastAsia" w:cstheme="minorHAnsi"/>
          <w:color w:val="000000" w:themeColor="text1"/>
          <w:kern w:val="24"/>
          <w:lang w:val="en-GB"/>
        </w:rPr>
        <w:t>lmuş</w:t>
      </w:r>
      <w:proofErr w:type="spellEnd"/>
      <w:r w:rsidR="004F166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4F166F">
        <w:rPr>
          <w:rFonts w:eastAsiaTheme="minorEastAsia" w:cstheme="minorHAnsi"/>
          <w:color w:val="000000" w:themeColor="text1"/>
          <w:kern w:val="24"/>
          <w:lang w:val="en-GB"/>
        </w:rPr>
        <w:t>Yenilikçi</w:t>
      </w:r>
      <w:proofErr w:type="spellEnd"/>
      <w:r w:rsidR="001908F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1908FF">
        <w:rPr>
          <w:rFonts w:eastAsiaTheme="minorEastAsia" w:cstheme="minorHAnsi"/>
          <w:color w:val="000000" w:themeColor="text1"/>
          <w:kern w:val="24"/>
          <w:lang w:val="en-GB"/>
        </w:rPr>
        <w:t>hizmetler</w:t>
      </w:r>
      <w:proofErr w:type="spellEnd"/>
      <w:r w:rsidR="001908F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B875A2" w:rsidRPr="003A5D06">
        <w:rPr>
          <w:rFonts w:eastAsiaTheme="minorEastAsia" w:cstheme="minorHAnsi"/>
          <w:color w:val="000000" w:themeColor="text1"/>
          <w:kern w:val="24"/>
          <w:lang w:val="en-GB"/>
        </w:rPr>
        <w:t>müş</w:t>
      </w:r>
      <w:r w:rsidR="001908FF">
        <w:rPr>
          <w:rFonts w:eastAsiaTheme="minorEastAsia" w:cstheme="minorHAnsi"/>
          <w:color w:val="000000" w:themeColor="text1"/>
          <w:kern w:val="24"/>
          <w:lang w:val="en-GB"/>
        </w:rPr>
        <w:t>teri</w:t>
      </w:r>
      <w:proofErr w:type="spellEnd"/>
      <w:r w:rsidR="001908F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1908FF">
        <w:rPr>
          <w:rFonts w:eastAsiaTheme="minorEastAsia" w:cstheme="minorHAnsi"/>
          <w:color w:val="000000" w:themeColor="text1"/>
          <w:kern w:val="24"/>
          <w:lang w:val="en-GB"/>
        </w:rPr>
        <w:t>beklentilerini</w:t>
      </w:r>
      <w:proofErr w:type="spellEnd"/>
      <w:r w:rsidR="001908FF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proofErr w:type="spellStart"/>
      <w:r w:rsidR="001908FF">
        <w:rPr>
          <w:rFonts w:eastAsiaTheme="minorEastAsia" w:cstheme="minorHAnsi"/>
          <w:color w:val="000000" w:themeColor="text1"/>
          <w:kern w:val="24"/>
          <w:lang w:val="en-GB"/>
        </w:rPr>
        <w:t>arttırdı</w:t>
      </w:r>
      <w:proofErr w:type="spellEnd"/>
      <w:r w:rsidR="00B875A2" w:rsidRPr="003A5D06">
        <w:rPr>
          <w:rFonts w:eastAsiaTheme="minorEastAsia" w:cstheme="minorHAnsi"/>
          <w:color w:val="000000" w:themeColor="text1"/>
          <w:kern w:val="24"/>
          <w:lang w:val="en-GB"/>
        </w:rPr>
        <w:t>.</w:t>
      </w:r>
      <w:r w:rsidR="00552252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r w:rsidR="004F166F">
        <w:rPr>
          <w:rFonts w:cstheme="minorHAnsi"/>
        </w:rPr>
        <w:t>B</w:t>
      </w:r>
      <w:r w:rsidRPr="003A5D06">
        <w:rPr>
          <w:rFonts w:cstheme="minorHAnsi"/>
        </w:rPr>
        <w:t xml:space="preserve">u konuların yasal altyapı </w:t>
      </w:r>
      <w:r w:rsidR="008646F6" w:rsidRPr="003A5D06">
        <w:rPr>
          <w:rFonts w:cstheme="minorHAnsi"/>
        </w:rPr>
        <w:t>İ</w:t>
      </w:r>
      <w:r w:rsidRPr="003A5D06">
        <w:rPr>
          <w:rFonts w:cstheme="minorHAnsi"/>
        </w:rPr>
        <w:t xml:space="preserve">le desteklenmesi bağımsız Satış Sonrası </w:t>
      </w:r>
      <w:r w:rsidR="008646F6" w:rsidRPr="003A5D06">
        <w:rPr>
          <w:rFonts w:cstheme="minorHAnsi"/>
        </w:rPr>
        <w:t xml:space="preserve">Pazarı </w:t>
      </w:r>
      <w:proofErr w:type="spellStart"/>
      <w:r w:rsidR="008646F6" w:rsidRPr="003A5D06">
        <w:rPr>
          <w:rFonts w:cstheme="minorHAnsi"/>
        </w:rPr>
        <w:t>nın</w:t>
      </w:r>
      <w:proofErr w:type="spellEnd"/>
      <w:r w:rsidR="008646F6" w:rsidRPr="003A5D06">
        <w:rPr>
          <w:rFonts w:cstheme="minorHAnsi"/>
        </w:rPr>
        <w:t xml:space="preserve"> geleceği için </w:t>
      </w:r>
      <w:r w:rsidR="004F166F">
        <w:rPr>
          <w:rFonts w:cstheme="minorHAnsi"/>
        </w:rPr>
        <w:t xml:space="preserve">çok </w:t>
      </w:r>
      <w:r w:rsidR="00552252">
        <w:rPr>
          <w:rFonts w:cstheme="minorHAnsi"/>
        </w:rPr>
        <w:t xml:space="preserve">kritik. </w:t>
      </w:r>
      <w:r w:rsidRPr="004F166F">
        <w:rPr>
          <w:rFonts w:cstheme="minorHAnsi"/>
        </w:rPr>
        <w:t>Avrupa’da konuyla  ilgili etkin bir yasal altyapı ve a</w:t>
      </w:r>
      <w:r w:rsidR="004F166F" w:rsidRPr="004F166F">
        <w:rPr>
          <w:rFonts w:cstheme="minorHAnsi"/>
        </w:rPr>
        <w:t xml:space="preserve">raç verilerine ulaşım için </w:t>
      </w:r>
      <w:r w:rsidRPr="004F166F">
        <w:rPr>
          <w:rFonts w:cstheme="minorHAnsi"/>
        </w:rPr>
        <w:t xml:space="preserve"> 2 önemli yasal hazırlık </w:t>
      </w:r>
      <w:proofErr w:type="gramStart"/>
      <w:r w:rsidRPr="004F166F">
        <w:rPr>
          <w:rFonts w:cstheme="minorHAnsi"/>
        </w:rPr>
        <w:t>var .</w:t>
      </w:r>
      <w:proofErr w:type="gramEnd"/>
      <w:r w:rsidRPr="004F166F">
        <w:rPr>
          <w:rFonts w:cstheme="minorHAnsi"/>
        </w:rPr>
        <w:t xml:space="preserve"> Araç Tip Onay Yasası</w:t>
      </w:r>
      <w:r w:rsidR="00B875A2" w:rsidRPr="004F166F">
        <w:rPr>
          <w:rFonts w:cstheme="minorHAnsi"/>
        </w:rPr>
        <w:t xml:space="preserve"> ve e-arama yönetmeliği</w:t>
      </w:r>
      <w:r w:rsidR="00552252">
        <w:rPr>
          <w:rFonts w:cstheme="minorHAnsi"/>
        </w:rPr>
        <w:t xml:space="preserve">. </w:t>
      </w:r>
      <w:r w:rsidR="004F166F">
        <w:rPr>
          <w:rFonts w:cstheme="minorHAnsi"/>
        </w:rPr>
        <w:t>B</w:t>
      </w:r>
      <w:r w:rsidR="004345CD">
        <w:rPr>
          <w:rFonts w:cstheme="minorHAnsi"/>
        </w:rPr>
        <w:t xml:space="preserve">u </w:t>
      </w:r>
      <w:r w:rsidR="001908FF">
        <w:rPr>
          <w:rFonts w:cstheme="minorHAnsi"/>
        </w:rPr>
        <w:t>yasal alt yapı</w:t>
      </w:r>
      <w:r w:rsidR="004345CD">
        <w:rPr>
          <w:rFonts w:cstheme="minorHAnsi"/>
        </w:rPr>
        <w:t xml:space="preserve">ların ülkemizde </w:t>
      </w:r>
      <w:proofErr w:type="gramStart"/>
      <w:r w:rsidR="004345CD">
        <w:rPr>
          <w:rFonts w:cstheme="minorHAnsi"/>
        </w:rPr>
        <w:t>de  hayata</w:t>
      </w:r>
      <w:proofErr w:type="gramEnd"/>
      <w:r w:rsidR="004345CD">
        <w:rPr>
          <w:rFonts w:cstheme="minorHAnsi"/>
        </w:rPr>
        <w:t xml:space="preserve"> geçmesi için</w:t>
      </w:r>
      <w:r w:rsidRPr="003A5D06">
        <w:rPr>
          <w:rFonts w:cstheme="minorHAnsi"/>
        </w:rPr>
        <w:t xml:space="preserve"> OSS</w:t>
      </w:r>
      <w:r w:rsidR="004F166F">
        <w:rPr>
          <w:rFonts w:cstheme="minorHAnsi"/>
        </w:rPr>
        <w:t xml:space="preserve"> Derneği</w:t>
      </w:r>
      <w:r w:rsidRPr="003A5D06">
        <w:rPr>
          <w:rFonts w:cstheme="minorHAnsi"/>
        </w:rPr>
        <w:t xml:space="preserve"> olarak vakit ve nakit har</w:t>
      </w:r>
      <w:r w:rsidR="004F166F">
        <w:rPr>
          <w:rFonts w:cstheme="minorHAnsi"/>
        </w:rPr>
        <w:t>ca</w:t>
      </w:r>
      <w:r w:rsidRPr="003A5D06">
        <w:rPr>
          <w:rFonts w:cstheme="minorHAnsi"/>
        </w:rPr>
        <w:t>maya de</w:t>
      </w:r>
      <w:r w:rsidR="00EB12FA">
        <w:rPr>
          <w:rFonts w:cstheme="minorHAnsi"/>
        </w:rPr>
        <w:t>v</w:t>
      </w:r>
      <w:r w:rsidRPr="003A5D06">
        <w:rPr>
          <w:rFonts w:cstheme="minorHAnsi"/>
        </w:rPr>
        <w:t xml:space="preserve">am </w:t>
      </w:r>
      <w:r w:rsidR="00552252">
        <w:rPr>
          <w:rFonts w:cstheme="minorHAnsi"/>
        </w:rPr>
        <w:t>ediyoruz</w:t>
      </w:r>
      <w:r w:rsidRPr="003A5D06">
        <w:rPr>
          <w:rFonts w:cstheme="minorHAnsi"/>
        </w:rPr>
        <w:t>.</w:t>
      </w:r>
      <w:r w:rsidR="00552252">
        <w:rPr>
          <w:rFonts w:cstheme="minorHAnsi"/>
        </w:rPr>
        <w:t xml:space="preserve"> </w:t>
      </w:r>
      <w:r w:rsidR="004345CD">
        <w:rPr>
          <w:rFonts w:cstheme="minorHAnsi"/>
        </w:rPr>
        <w:t xml:space="preserve">Bu aktardığım örnekler çoğaltılabilir. </w:t>
      </w:r>
      <w:r w:rsidR="00EA0D0A">
        <w:rPr>
          <w:rFonts w:cstheme="minorHAnsi"/>
        </w:rPr>
        <w:t xml:space="preserve">Yapılacak çok iş var! </w:t>
      </w:r>
      <w:r w:rsidR="00EB12FA">
        <w:rPr>
          <w:rFonts w:cstheme="minorHAnsi"/>
        </w:rPr>
        <w:t>OSS Derneği</w:t>
      </w:r>
      <w:r w:rsidR="004345CD">
        <w:rPr>
          <w:rFonts w:cstheme="minorHAnsi"/>
        </w:rPr>
        <w:t xml:space="preserve"> olarak, </w:t>
      </w:r>
      <w:r w:rsidR="00EB12FA">
        <w:rPr>
          <w:rFonts w:cstheme="minorHAnsi"/>
        </w:rPr>
        <w:t>TAYSAD ile iş</w:t>
      </w:r>
      <w:r w:rsidR="00EA0D0A">
        <w:rPr>
          <w:rFonts w:cstheme="minorHAnsi"/>
        </w:rPr>
        <w:t>birliğini arttırmak istiyor,</w:t>
      </w:r>
      <w:r w:rsidR="001908FF">
        <w:rPr>
          <w:rFonts w:cstheme="minorHAnsi"/>
        </w:rPr>
        <w:t xml:space="preserve"> sizlerden davet bekliyoruz.</w:t>
      </w:r>
    </w:p>
    <w:p w:rsidR="006A6583" w:rsidRPr="003A5D06" w:rsidRDefault="006A6583">
      <w:pPr>
        <w:rPr>
          <w:rFonts w:cstheme="minorHAnsi"/>
        </w:rPr>
      </w:pPr>
      <w:r w:rsidRPr="003A5D06">
        <w:rPr>
          <w:rFonts w:cstheme="minorHAnsi"/>
        </w:rPr>
        <w:t>Bu vesile ile OSS Yönetim Ku</w:t>
      </w:r>
      <w:r w:rsidR="00FE260B" w:rsidRPr="003A5D06">
        <w:rPr>
          <w:rFonts w:cstheme="minorHAnsi"/>
        </w:rPr>
        <w:t xml:space="preserve">rulu adına, </w:t>
      </w:r>
      <w:r w:rsidR="006D2CB9" w:rsidRPr="003A5D06">
        <w:rPr>
          <w:rFonts w:cstheme="minorHAnsi"/>
        </w:rPr>
        <w:t xml:space="preserve">başta </w:t>
      </w:r>
      <w:r w:rsidR="00FE260B" w:rsidRPr="003A5D06">
        <w:rPr>
          <w:rFonts w:cstheme="minorHAnsi"/>
        </w:rPr>
        <w:t>TAYSAD</w:t>
      </w:r>
      <w:r w:rsidR="006D2CB9" w:rsidRPr="003A5D06">
        <w:rPr>
          <w:rFonts w:cstheme="minorHAnsi"/>
        </w:rPr>
        <w:t xml:space="preserve"> olmak üzer</w:t>
      </w:r>
      <w:r w:rsidR="00EA0D0A">
        <w:rPr>
          <w:rFonts w:cstheme="minorHAnsi"/>
        </w:rPr>
        <w:t>e bu organizasyonda emeği geçen</w:t>
      </w:r>
      <w:r w:rsidR="006D2CB9" w:rsidRPr="003A5D06">
        <w:rPr>
          <w:rFonts w:cstheme="minorHAnsi"/>
        </w:rPr>
        <w:t>lere teşekkür ediyor</w:t>
      </w:r>
      <w:r w:rsidR="00EA0D0A">
        <w:rPr>
          <w:rFonts w:cstheme="minorHAnsi"/>
        </w:rPr>
        <w:t xml:space="preserve">; </w:t>
      </w:r>
      <w:r w:rsidR="00FE260B" w:rsidRPr="003A5D06">
        <w:rPr>
          <w:rFonts w:cstheme="minorHAnsi"/>
        </w:rPr>
        <w:t>katma değeri yüksek bir gün olması dileğiyle sevgi ve saygılarımı sunuyorum.</w:t>
      </w:r>
      <w:bookmarkStart w:id="0" w:name="_GoBack"/>
      <w:bookmarkEnd w:id="0"/>
    </w:p>
    <w:sectPr w:rsidR="006A6583" w:rsidRPr="003A5D06" w:rsidSect="003F616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30" w:rsidRDefault="00651630" w:rsidP="00552252">
      <w:pPr>
        <w:spacing w:after="0" w:line="240" w:lineRule="auto"/>
      </w:pPr>
      <w:r>
        <w:separator/>
      </w:r>
    </w:p>
  </w:endnote>
  <w:endnote w:type="continuationSeparator" w:id="0">
    <w:p w:rsidR="00651630" w:rsidRDefault="00651630" w:rsidP="0055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418487"/>
      <w:docPartObj>
        <w:docPartGallery w:val="Page Numbers (Bottom of Page)"/>
        <w:docPartUnique/>
      </w:docPartObj>
    </w:sdtPr>
    <w:sdtContent>
      <w:p w:rsidR="00552252" w:rsidRDefault="0055225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FA">
          <w:rPr>
            <w:noProof/>
          </w:rPr>
          <w:t>2</w:t>
        </w:r>
        <w:r>
          <w:fldChar w:fldCharType="end"/>
        </w:r>
      </w:p>
    </w:sdtContent>
  </w:sdt>
  <w:p w:rsidR="00552252" w:rsidRDefault="005522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30" w:rsidRDefault="00651630" w:rsidP="00552252">
      <w:pPr>
        <w:spacing w:after="0" w:line="240" w:lineRule="auto"/>
      </w:pPr>
      <w:r>
        <w:separator/>
      </w:r>
    </w:p>
  </w:footnote>
  <w:footnote w:type="continuationSeparator" w:id="0">
    <w:p w:rsidR="00651630" w:rsidRDefault="00651630" w:rsidP="00552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2EE7"/>
    <w:multiLevelType w:val="hybridMultilevel"/>
    <w:tmpl w:val="1C1E2E26"/>
    <w:lvl w:ilvl="0" w:tplc="B558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2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E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CA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3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C8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4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AE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2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EA0AF4"/>
    <w:multiLevelType w:val="hybridMultilevel"/>
    <w:tmpl w:val="331C4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1F5"/>
    <w:multiLevelType w:val="hybridMultilevel"/>
    <w:tmpl w:val="82CC3B0E"/>
    <w:lvl w:ilvl="0" w:tplc="B558A4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3BF7"/>
    <w:multiLevelType w:val="hybridMultilevel"/>
    <w:tmpl w:val="456235D2"/>
    <w:lvl w:ilvl="0" w:tplc="B558A440">
      <w:start w:val="1"/>
      <w:numFmt w:val="bullet"/>
      <w:lvlText w:val="•"/>
      <w:lvlJc w:val="left"/>
      <w:pPr>
        <w:ind w:left="1485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74F4434"/>
    <w:multiLevelType w:val="hybridMultilevel"/>
    <w:tmpl w:val="7A160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C30"/>
    <w:multiLevelType w:val="hybridMultilevel"/>
    <w:tmpl w:val="B7189964"/>
    <w:lvl w:ilvl="0" w:tplc="0FAC9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41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61C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0F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4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EF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D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A77D37"/>
    <w:multiLevelType w:val="hybridMultilevel"/>
    <w:tmpl w:val="DC16B64C"/>
    <w:lvl w:ilvl="0" w:tplc="B558A440">
      <w:start w:val="1"/>
      <w:numFmt w:val="bullet"/>
      <w:lvlText w:val="•"/>
      <w:lvlJc w:val="left"/>
      <w:pPr>
        <w:ind w:left="915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42087ED1"/>
    <w:multiLevelType w:val="hybridMultilevel"/>
    <w:tmpl w:val="71BA5F26"/>
    <w:lvl w:ilvl="0" w:tplc="9DFC6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086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05DC4">
      <w:start w:val="2"/>
      <w:numFmt w:val="bullet"/>
      <w:lvlText w:val=""/>
      <w:lvlJc w:val="left"/>
      <w:pPr>
        <w:ind w:left="2160" w:hanging="360"/>
      </w:pPr>
      <w:rPr>
        <w:rFonts w:ascii="Symbol" w:eastAsiaTheme="minorEastAsia" w:hAnsi="Symbol" w:cs="Arial" w:hint="default"/>
        <w:color w:val="000000" w:themeColor="text1"/>
      </w:rPr>
    </w:lvl>
    <w:lvl w:ilvl="3" w:tplc="C58C2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C1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44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B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69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42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C466B"/>
    <w:multiLevelType w:val="hybridMultilevel"/>
    <w:tmpl w:val="F00477EC"/>
    <w:lvl w:ilvl="0" w:tplc="0ED8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07E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0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4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C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EA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D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26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96649A"/>
    <w:multiLevelType w:val="hybridMultilevel"/>
    <w:tmpl w:val="1B502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9B"/>
    <w:rsid w:val="00092A04"/>
    <w:rsid w:val="000A4BBD"/>
    <w:rsid w:val="000D5230"/>
    <w:rsid w:val="000E5700"/>
    <w:rsid w:val="001076AF"/>
    <w:rsid w:val="00124BB9"/>
    <w:rsid w:val="00147703"/>
    <w:rsid w:val="001657EB"/>
    <w:rsid w:val="001718A1"/>
    <w:rsid w:val="001908FF"/>
    <w:rsid w:val="002C264A"/>
    <w:rsid w:val="002E409B"/>
    <w:rsid w:val="0031284A"/>
    <w:rsid w:val="0032110F"/>
    <w:rsid w:val="003266FF"/>
    <w:rsid w:val="00327099"/>
    <w:rsid w:val="00361EF6"/>
    <w:rsid w:val="003A5D06"/>
    <w:rsid w:val="003F616D"/>
    <w:rsid w:val="003F7E96"/>
    <w:rsid w:val="004172E5"/>
    <w:rsid w:val="00425BC5"/>
    <w:rsid w:val="0042722A"/>
    <w:rsid w:val="004345CD"/>
    <w:rsid w:val="004C2020"/>
    <w:rsid w:val="004E0702"/>
    <w:rsid w:val="004E167B"/>
    <w:rsid w:val="004F166F"/>
    <w:rsid w:val="004F3185"/>
    <w:rsid w:val="00552252"/>
    <w:rsid w:val="00560450"/>
    <w:rsid w:val="005B5D0D"/>
    <w:rsid w:val="005C4F7D"/>
    <w:rsid w:val="0060573C"/>
    <w:rsid w:val="00625638"/>
    <w:rsid w:val="006345CD"/>
    <w:rsid w:val="00651630"/>
    <w:rsid w:val="00671C55"/>
    <w:rsid w:val="006A6583"/>
    <w:rsid w:val="006A6CC9"/>
    <w:rsid w:val="006D2CB9"/>
    <w:rsid w:val="007012FA"/>
    <w:rsid w:val="00703D71"/>
    <w:rsid w:val="00780D0D"/>
    <w:rsid w:val="007D08B8"/>
    <w:rsid w:val="007F71DA"/>
    <w:rsid w:val="0080343C"/>
    <w:rsid w:val="00807121"/>
    <w:rsid w:val="008646F6"/>
    <w:rsid w:val="00890F5D"/>
    <w:rsid w:val="008A5837"/>
    <w:rsid w:val="008A5A29"/>
    <w:rsid w:val="008F482C"/>
    <w:rsid w:val="009064CF"/>
    <w:rsid w:val="009114A7"/>
    <w:rsid w:val="00990342"/>
    <w:rsid w:val="00992205"/>
    <w:rsid w:val="00997D1F"/>
    <w:rsid w:val="009A260A"/>
    <w:rsid w:val="009F2202"/>
    <w:rsid w:val="009F7A00"/>
    <w:rsid w:val="00A03BBA"/>
    <w:rsid w:val="00A2263F"/>
    <w:rsid w:val="00A329E3"/>
    <w:rsid w:val="00AD565A"/>
    <w:rsid w:val="00B778AE"/>
    <w:rsid w:val="00B86258"/>
    <w:rsid w:val="00B875A2"/>
    <w:rsid w:val="00C8679F"/>
    <w:rsid w:val="00C935B5"/>
    <w:rsid w:val="00CA14C4"/>
    <w:rsid w:val="00CC4DC9"/>
    <w:rsid w:val="00CD0F07"/>
    <w:rsid w:val="00CD49EF"/>
    <w:rsid w:val="00CD4EE9"/>
    <w:rsid w:val="00D0201E"/>
    <w:rsid w:val="00D42CED"/>
    <w:rsid w:val="00D55ED4"/>
    <w:rsid w:val="00D705DA"/>
    <w:rsid w:val="00DA1E3E"/>
    <w:rsid w:val="00DB5F46"/>
    <w:rsid w:val="00DD7672"/>
    <w:rsid w:val="00DF593A"/>
    <w:rsid w:val="00E92803"/>
    <w:rsid w:val="00EA0D0A"/>
    <w:rsid w:val="00EA3B62"/>
    <w:rsid w:val="00EB12FA"/>
    <w:rsid w:val="00F32E3A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177D"/>
  <w15:chartTrackingRefBased/>
  <w15:docId w15:val="{02A3E024-FF5F-4AB8-BDD6-7AAFF1DD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409B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2E409B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E409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1284A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6F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5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2252"/>
  </w:style>
  <w:style w:type="paragraph" w:styleId="AltBilgi">
    <w:name w:val="footer"/>
    <w:basedOn w:val="Normal"/>
    <w:link w:val="AltBilgiChar"/>
    <w:uiPriority w:val="99"/>
    <w:unhideWhenUsed/>
    <w:rsid w:val="0055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A1A2-550D-4761-A13E-662E7E39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Tarablus</dc:creator>
  <cp:keywords/>
  <dc:description/>
  <cp:lastModifiedBy>Eyal Tarablus</cp:lastModifiedBy>
  <cp:revision>4</cp:revision>
  <cp:lastPrinted>2017-05-22T15:59:00Z</cp:lastPrinted>
  <dcterms:created xsi:type="dcterms:W3CDTF">2017-05-23T21:39:00Z</dcterms:created>
  <dcterms:modified xsi:type="dcterms:W3CDTF">2017-05-23T21:45:00Z</dcterms:modified>
</cp:coreProperties>
</file>